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F5BD6" w14:textId="7489F206" w:rsidR="00537CD7" w:rsidRPr="004C2D24" w:rsidRDefault="00FF6CC1" w:rsidP="00537CD7">
      <w:pPr>
        <w:spacing w:line="276" w:lineRule="auto"/>
        <w:jc w:val="right"/>
        <w:rPr>
          <w:color w:val="000000"/>
        </w:rPr>
      </w:pPr>
      <w:r>
        <w:rPr>
          <w:rFonts w:eastAsia="Calibri"/>
        </w:rPr>
        <w:t>SPS 2 priedas</w:t>
      </w:r>
    </w:p>
    <w:p w14:paraId="443813DE" w14:textId="77777777" w:rsidR="00EF32EA" w:rsidRPr="002E75D0" w:rsidRDefault="00EF32EA" w:rsidP="001F40E4">
      <w:pPr>
        <w:tabs>
          <w:tab w:val="left" w:pos="5400"/>
        </w:tabs>
        <w:textAlignment w:val="center"/>
        <w:rPr>
          <w:szCs w:val="24"/>
        </w:rPr>
      </w:pPr>
    </w:p>
    <w:p w14:paraId="365EF2C2"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14:paraId="7393BE69"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p>
    <w:p w14:paraId="05FCBC5B" w14:textId="77777777" w:rsidR="001F40E4" w:rsidRPr="002E75D0" w:rsidRDefault="001F40E4" w:rsidP="001F40E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2E75D0" w14:paraId="2DBAE902" w14:textId="77777777" w:rsidTr="001F40E4">
        <w:tc>
          <w:tcPr>
            <w:tcW w:w="2448" w:type="dxa"/>
          </w:tcPr>
          <w:p w14:paraId="4BD2AC6D" w14:textId="77777777"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14:paraId="6C2DA25E" w14:textId="4B7CC198" w:rsidR="001F40E4" w:rsidRPr="00E456F5" w:rsidRDefault="001A7547" w:rsidP="001A7547">
            <w:pPr>
              <w:pBdr>
                <w:top w:val="nil"/>
                <w:left w:val="nil"/>
                <w:bottom w:val="nil"/>
                <w:right w:val="nil"/>
                <w:between w:val="nil"/>
              </w:pBdr>
              <w:jc w:val="center"/>
              <w:rPr>
                <w:b/>
                <w:kern w:val="2"/>
                <w:szCs w:val="24"/>
              </w:rPr>
            </w:pPr>
            <w:r w:rsidRPr="001A7547">
              <w:rPr>
                <w:b/>
                <w:bCs/>
                <w:szCs w:val="24"/>
              </w:rPr>
              <w:t>Eili</w:t>
            </w:r>
            <w:r w:rsidRPr="001A7547">
              <w:rPr>
                <w:rFonts w:hint="eastAsia"/>
                <w:b/>
                <w:bCs/>
                <w:szCs w:val="24"/>
              </w:rPr>
              <w:t>ų</w:t>
            </w:r>
            <w:r w:rsidRPr="001A7547">
              <w:rPr>
                <w:b/>
                <w:bCs/>
                <w:szCs w:val="24"/>
              </w:rPr>
              <w:t xml:space="preserve"> reguliavimo sistemos prie</w:t>
            </w:r>
            <w:r w:rsidRPr="001A7547">
              <w:rPr>
                <w:rFonts w:hint="eastAsia"/>
                <w:b/>
                <w:bCs/>
                <w:szCs w:val="24"/>
              </w:rPr>
              <w:t>ž</w:t>
            </w:r>
            <w:r w:rsidRPr="001A7547">
              <w:rPr>
                <w:b/>
                <w:bCs/>
                <w:szCs w:val="24"/>
              </w:rPr>
              <w:t>i</w:t>
            </w:r>
            <w:r w:rsidRPr="001A7547">
              <w:rPr>
                <w:rFonts w:hint="eastAsia"/>
                <w:b/>
                <w:bCs/>
                <w:szCs w:val="24"/>
              </w:rPr>
              <w:t>ū</w:t>
            </w:r>
            <w:r w:rsidRPr="001A7547">
              <w:rPr>
                <w:b/>
                <w:bCs/>
                <w:szCs w:val="24"/>
              </w:rPr>
              <w:t>ros paslaugos</w:t>
            </w:r>
            <w:r w:rsidRPr="001A7547">
              <w:rPr>
                <w:b/>
                <w:szCs w:val="24"/>
              </w:rPr>
              <w:t xml:space="preserve"> (12847)</w:t>
            </w:r>
          </w:p>
        </w:tc>
      </w:tr>
      <w:tr w:rsidR="001F40E4" w:rsidRPr="002E75D0" w14:paraId="0295CADE" w14:textId="77777777" w:rsidTr="001F40E4">
        <w:tc>
          <w:tcPr>
            <w:tcW w:w="2448" w:type="dxa"/>
          </w:tcPr>
          <w:p w14:paraId="7689CB1D" w14:textId="77777777" w:rsidR="001F40E4" w:rsidRPr="002E75D0" w:rsidRDefault="001F40E4" w:rsidP="001F40E4">
            <w:pPr>
              <w:jc w:val="both"/>
              <w:rPr>
                <w:b/>
                <w:kern w:val="2"/>
                <w:szCs w:val="24"/>
              </w:rPr>
            </w:pPr>
            <w:r w:rsidRPr="002E75D0">
              <w:rPr>
                <w:b/>
                <w:kern w:val="2"/>
                <w:szCs w:val="24"/>
              </w:rPr>
              <w:t>Sutarties data</w:t>
            </w:r>
          </w:p>
        </w:tc>
        <w:tc>
          <w:tcPr>
            <w:tcW w:w="2177" w:type="dxa"/>
          </w:tcPr>
          <w:p w14:paraId="1F420C20" w14:textId="77777777" w:rsidR="001F40E4" w:rsidRPr="002E75D0" w:rsidRDefault="00FC7336" w:rsidP="001F40E4">
            <w:pPr>
              <w:jc w:val="both"/>
              <w:rPr>
                <w:kern w:val="2"/>
                <w:szCs w:val="24"/>
              </w:rPr>
            </w:pPr>
            <w:r w:rsidRPr="002E75D0">
              <w:rPr>
                <w:color w:val="4472C4"/>
                <w:kern w:val="2"/>
                <w:szCs w:val="24"/>
              </w:rPr>
              <w:t>(nurodyti)</w:t>
            </w:r>
          </w:p>
        </w:tc>
        <w:tc>
          <w:tcPr>
            <w:tcW w:w="2362" w:type="dxa"/>
          </w:tcPr>
          <w:p w14:paraId="43D7F361" w14:textId="77777777" w:rsidR="001F40E4" w:rsidRPr="002E75D0" w:rsidRDefault="001F40E4" w:rsidP="001F40E4">
            <w:pPr>
              <w:jc w:val="both"/>
              <w:rPr>
                <w:b/>
                <w:kern w:val="2"/>
                <w:szCs w:val="24"/>
              </w:rPr>
            </w:pPr>
            <w:r w:rsidRPr="002E75D0">
              <w:rPr>
                <w:b/>
                <w:kern w:val="2"/>
                <w:szCs w:val="24"/>
              </w:rPr>
              <w:t>Sutarties numeris</w:t>
            </w:r>
          </w:p>
        </w:tc>
        <w:tc>
          <w:tcPr>
            <w:tcW w:w="2571" w:type="dxa"/>
          </w:tcPr>
          <w:p w14:paraId="4EA09C37" w14:textId="77777777" w:rsidR="001F40E4" w:rsidRPr="002E75D0" w:rsidRDefault="00FC7336" w:rsidP="001F40E4">
            <w:pPr>
              <w:jc w:val="both"/>
              <w:rPr>
                <w:kern w:val="2"/>
                <w:szCs w:val="24"/>
              </w:rPr>
            </w:pPr>
            <w:r w:rsidRPr="002E75D0">
              <w:rPr>
                <w:color w:val="4472C4"/>
                <w:kern w:val="2"/>
                <w:szCs w:val="24"/>
              </w:rPr>
              <w:t>(nurodyti)</w:t>
            </w:r>
          </w:p>
        </w:tc>
      </w:tr>
    </w:tbl>
    <w:p w14:paraId="479454CE" w14:textId="77777777"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2E75D0" w14:paraId="5831A8C3" w14:textId="77777777" w:rsidTr="001F40E4">
        <w:tc>
          <w:tcPr>
            <w:tcW w:w="9558" w:type="dxa"/>
            <w:gridSpan w:val="3"/>
          </w:tcPr>
          <w:p w14:paraId="2086387C" w14:textId="77777777" w:rsidR="001F40E4" w:rsidRPr="002E75D0" w:rsidRDefault="001F40E4" w:rsidP="001F40E4">
            <w:pPr>
              <w:jc w:val="center"/>
              <w:rPr>
                <w:b/>
                <w:kern w:val="2"/>
                <w:szCs w:val="24"/>
              </w:rPr>
            </w:pPr>
            <w:r w:rsidRPr="002E75D0">
              <w:rPr>
                <w:b/>
                <w:kern w:val="2"/>
                <w:szCs w:val="24"/>
              </w:rPr>
              <w:t>1. SUTARTIES ŠALYS</w:t>
            </w:r>
          </w:p>
        </w:tc>
      </w:tr>
      <w:tr w:rsidR="001F40E4" w:rsidRPr="002E75D0" w14:paraId="52743532" w14:textId="77777777" w:rsidTr="001F40E4">
        <w:tc>
          <w:tcPr>
            <w:tcW w:w="2808" w:type="dxa"/>
            <w:vMerge w:val="restart"/>
          </w:tcPr>
          <w:p w14:paraId="04243821" w14:textId="77777777" w:rsidR="001F40E4" w:rsidRPr="002E75D0" w:rsidRDefault="001F40E4" w:rsidP="001F40E4">
            <w:pPr>
              <w:jc w:val="center"/>
              <w:rPr>
                <w:b/>
                <w:kern w:val="2"/>
                <w:szCs w:val="24"/>
              </w:rPr>
            </w:pPr>
          </w:p>
          <w:p w14:paraId="7C8A040E" w14:textId="77777777" w:rsidR="001F40E4" w:rsidRPr="002E75D0" w:rsidRDefault="001F40E4" w:rsidP="001F40E4">
            <w:pPr>
              <w:jc w:val="center"/>
              <w:rPr>
                <w:b/>
                <w:kern w:val="2"/>
                <w:szCs w:val="24"/>
              </w:rPr>
            </w:pPr>
          </w:p>
          <w:p w14:paraId="55CA8485" w14:textId="77777777" w:rsidR="001F40E4" w:rsidRPr="002E75D0" w:rsidRDefault="001F40E4" w:rsidP="001F40E4">
            <w:pPr>
              <w:jc w:val="center"/>
              <w:rPr>
                <w:b/>
                <w:kern w:val="2"/>
                <w:szCs w:val="24"/>
              </w:rPr>
            </w:pPr>
          </w:p>
          <w:p w14:paraId="554AD0D6" w14:textId="77777777" w:rsidR="001F40E4" w:rsidRPr="002E75D0" w:rsidRDefault="001F40E4" w:rsidP="001F40E4">
            <w:pPr>
              <w:rPr>
                <w:b/>
                <w:kern w:val="2"/>
                <w:szCs w:val="24"/>
              </w:rPr>
            </w:pPr>
          </w:p>
          <w:p w14:paraId="323A7883" w14:textId="77777777" w:rsidR="001F40E4" w:rsidRPr="002E75D0" w:rsidRDefault="001F40E4" w:rsidP="001F40E4">
            <w:pPr>
              <w:rPr>
                <w:b/>
                <w:kern w:val="2"/>
                <w:szCs w:val="24"/>
              </w:rPr>
            </w:pPr>
            <w:r w:rsidRPr="002E75D0">
              <w:rPr>
                <w:b/>
                <w:kern w:val="2"/>
                <w:szCs w:val="24"/>
              </w:rPr>
              <w:t>1.1. Pirkėjas</w:t>
            </w:r>
          </w:p>
        </w:tc>
        <w:tc>
          <w:tcPr>
            <w:tcW w:w="3240" w:type="dxa"/>
          </w:tcPr>
          <w:p w14:paraId="082DFA1B" w14:textId="77777777" w:rsidR="001F40E4" w:rsidRPr="002E75D0" w:rsidRDefault="001F40E4" w:rsidP="001F40E4">
            <w:pPr>
              <w:rPr>
                <w:kern w:val="2"/>
                <w:szCs w:val="24"/>
              </w:rPr>
            </w:pPr>
            <w:r w:rsidRPr="002E75D0">
              <w:rPr>
                <w:kern w:val="2"/>
                <w:szCs w:val="24"/>
              </w:rPr>
              <w:t>1.1.1. Pavadinimas</w:t>
            </w:r>
          </w:p>
        </w:tc>
        <w:tc>
          <w:tcPr>
            <w:tcW w:w="3510" w:type="dxa"/>
            <w:vAlign w:val="center"/>
          </w:tcPr>
          <w:p w14:paraId="66E0A058" w14:textId="77777777"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14:paraId="26DC99C8" w14:textId="77777777" w:rsidTr="001F40E4">
        <w:tc>
          <w:tcPr>
            <w:tcW w:w="2808" w:type="dxa"/>
            <w:vMerge/>
          </w:tcPr>
          <w:p w14:paraId="4F29A837" w14:textId="77777777" w:rsidR="001F40E4" w:rsidRPr="002E75D0" w:rsidRDefault="001F40E4" w:rsidP="001F40E4">
            <w:pPr>
              <w:rPr>
                <w:kern w:val="2"/>
                <w:szCs w:val="24"/>
              </w:rPr>
            </w:pPr>
          </w:p>
        </w:tc>
        <w:tc>
          <w:tcPr>
            <w:tcW w:w="3240" w:type="dxa"/>
          </w:tcPr>
          <w:p w14:paraId="0C2712C9" w14:textId="77777777" w:rsidR="001F40E4" w:rsidRPr="002E75D0" w:rsidRDefault="001F40E4" w:rsidP="001F40E4">
            <w:pPr>
              <w:rPr>
                <w:kern w:val="2"/>
                <w:szCs w:val="24"/>
              </w:rPr>
            </w:pPr>
            <w:r w:rsidRPr="002E75D0">
              <w:rPr>
                <w:kern w:val="2"/>
                <w:szCs w:val="24"/>
              </w:rPr>
              <w:t>1.1.2. Juridinio asmens kodas</w:t>
            </w:r>
          </w:p>
        </w:tc>
        <w:tc>
          <w:tcPr>
            <w:tcW w:w="3510" w:type="dxa"/>
            <w:vAlign w:val="center"/>
          </w:tcPr>
          <w:p w14:paraId="52086376" w14:textId="77777777" w:rsidR="001F40E4" w:rsidRPr="002E75D0" w:rsidRDefault="001F40E4" w:rsidP="001F40E4">
            <w:pPr>
              <w:jc w:val="center"/>
              <w:rPr>
                <w:kern w:val="2"/>
                <w:szCs w:val="24"/>
              </w:rPr>
            </w:pPr>
            <w:r w:rsidRPr="002E75D0">
              <w:rPr>
                <w:szCs w:val="24"/>
              </w:rPr>
              <w:t>124364561</w:t>
            </w:r>
          </w:p>
        </w:tc>
      </w:tr>
      <w:tr w:rsidR="001F40E4" w:rsidRPr="002E75D0" w14:paraId="5D8208BF" w14:textId="77777777" w:rsidTr="001F40E4">
        <w:tc>
          <w:tcPr>
            <w:tcW w:w="2808" w:type="dxa"/>
            <w:vMerge/>
          </w:tcPr>
          <w:p w14:paraId="7804676B" w14:textId="77777777" w:rsidR="001F40E4" w:rsidRPr="002E75D0" w:rsidRDefault="001F40E4" w:rsidP="001F40E4">
            <w:pPr>
              <w:rPr>
                <w:kern w:val="2"/>
                <w:szCs w:val="24"/>
              </w:rPr>
            </w:pPr>
          </w:p>
        </w:tc>
        <w:tc>
          <w:tcPr>
            <w:tcW w:w="3240" w:type="dxa"/>
          </w:tcPr>
          <w:p w14:paraId="5C0064F0" w14:textId="77777777" w:rsidR="001F40E4" w:rsidRPr="002E75D0" w:rsidRDefault="001F40E4" w:rsidP="001F40E4">
            <w:pPr>
              <w:rPr>
                <w:kern w:val="2"/>
                <w:szCs w:val="24"/>
              </w:rPr>
            </w:pPr>
            <w:r w:rsidRPr="002E75D0">
              <w:rPr>
                <w:kern w:val="2"/>
                <w:szCs w:val="24"/>
              </w:rPr>
              <w:t>1.1.3. Adresas</w:t>
            </w:r>
          </w:p>
        </w:tc>
        <w:tc>
          <w:tcPr>
            <w:tcW w:w="3510" w:type="dxa"/>
            <w:vAlign w:val="center"/>
          </w:tcPr>
          <w:p w14:paraId="162D28C7" w14:textId="77777777" w:rsidR="001F40E4" w:rsidRPr="002E75D0" w:rsidRDefault="001F40E4" w:rsidP="001F40E4">
            <w:pPr>
              <w:jc w:val="center"/>
              <w:rPr>
                <w:kern w:val="2"/>
                <w:szCs w:val="24"/>
              </w:rPr>
            </w:pPr>
            <w:r w:rsidRPr="002E75D0">
              <w:rPr>
                <w:szCs w:val="24"/>
              </w:rPr>
              <w:t>Santariškių g. 2, LT-08406 Vilnius</w:t>
            </w:r>
          </w:p>
        </w:tc>
      </w:tr>
      <w:tr w:rsidR="001F40E4" w:rsidRPr="002E75D0" w14:paraId="221371CF" w14:textId="77777777" w:rsidTr="001F40E4">
        <w:tc>
          <w:tcPr>
            <w:tcW w:w="2808" w:type="dxa"/>
            <w:vMerge/>
          </w:tcPr>
          <w:p w14:paraId="609678E7" w14:textId="77777777" w:rsidR="001F40E4" w:rsidRPr="002E75D0" w:rsidRDefault="001F40E4" w:rsidP="001F40E4">
            <w:pPr>
              <w:rPr>
                <w:kern w:val="2"/>
                <w:szCs w:val="24"/>
              </w:rPr>
            </w:pPr>
          </w:p>
        </w:tc>
        <w:tc>
          <w:tcPr>
            <w:tcW w:w="3240" w:type="dxa"/>
          </w:tcPr>
          <w:p w14:paraId="07A916E1" w14:textId="77777777" w:rsidR="001F40E4" w:rsidRPr="002E75D0" w:rsidRDefault="001F40E4" w:rsidP="001F40E4">
            <w:pPr>
              <w:rPr>
                <w:kern w:val="2"/>
                <w:szCs w:val="24"/>
              </w:rPr>
            </w:pPr>
            <w:r w:rsidRPr="002E75D0">
              <w:rPr>
                <w:kern w:val="2"/>
                <w:szCs w:val="24"/>
              </w:rPr>
              <w:t>1.1.4. PVM mokėtojo kodas</w:t>
            </w:r>
          </w:p>
        </w:tc>
        <w:tc>
          <w:tcPr>
            <w:tcW w:w="3510" w:type="dxa"/>
            <w:vAlign w:val="center"/>
          </w:tcPr>
          <w:p w14:paraId="7CDF6ADC" w14:textId="77777777" w:rsidR="001F40E4" w:rsidRPr="002E75D0" w:rsidRDefault="001F40E4" w:rsidP="001F40E4">
            <w:pPr>
              <w:jc w:val="center"/>
              <w:rPr>
                <w:kern w:val="2"/>
                <w:szCs w:val="24"/>
              </w:rPr>
            </w:pPr>
            <w:r w:rsidRPr="002E75D0">
              <w:rPr>
                <w:szCs w:val="24"/>
              </w:rPr>
              <w:t>LT243645610</w:t>
            </w:r>
          </w:p>
        </w:tc>
      </w:tr>
      <w:tr w:rsidR="001F40E4" w:rsidRPr="002E75D0" w14:paraId="3CA080DD" w14:textId="77777777" w:rsidTr="001F40E4">
        <w:tc>
          <w:tcPr>
            <w:tcW w:w="2808" w:type="dxa"/>
            <w:vMerge/>
          </w:tcPr>
          <w:p w14:paraId="5F01DDA7" w14:textId="77777777" w:rsidR="001F40E4" w:rsidRPr="002E75D0" w:rsidRDefault="001F40E4" w:rsidP="001F40E4">
            <w:pPr>
              <w:rPr>
                <w:kern w:val="2"/>
                <w:szCs w:val="24"/>
              </w:rPr>
            </w:pPr>
          </w:p>
        </w:tc>
        <w:tc>
          <w:tcPr>
            <w:tcW w:w="3240" w:type="dxa"/>
          </w:tcPr>
          <w:p w14:paraId="65A12622" w14:textId="77777777" w:rsidR="001F40E4" w:rsidRPr="002E75D0" w:rsidRDefault="001F40E4" w:rsidP="001F40E4">
            <w:pPr>
              <w:rPr>
                <w:kern w:val="2"/>
                <w:szCs w:val="24"/>
              </w:rPr>
            </w:pPr>
            <w:r w:rsidRPr="002E75D0">
              <w:rPr>
                <w:kern w:val="2"/>
                <w:szCs w:val="24"/>
              </w:rPr>
              <w:t>1.1.5. Atsiskaitomoji sąskaita</w:t>
            </w:r>
          </w:p>
        </w:tc>
        <w:tc>
          <w:tcPr>
            <w:tcW w:w="3510" w:type="dxa"/>
            <w:vAlign w:val="center"/>
          </w:tcPr>
          <w:p w14:paraId="7240D7B7" w14:textId="77777777" w:rsidR="001F40E4" w:rsidRPr="002E75D0" w:rsidRDefault="001F40E4" w:rsidP="001F40E4">
            <w:pPr>
              <w:jc w:val="center"/>
              <w:rPr>
                <w:kern w:val="2"/>
                <w:szCs w:val="24"/>
              </w:rPr>
            </w:pPr>
            <w:r w:rsidRPr="002E75D0">
              <w:rPr>
                <w:szCs w:val="24"/>
              </w:rPr>
              <w:t>LT71 7300 0100 0249 2260</w:t>
            </w:r>
          </w:p>
        </w:tc>
      </w:tr>
      <w:tr w:rsidR="001F40E4" w:rsidRPr="002E75D0" w14:paraId="1033AEBC" w14:textId="77777777" w:rsidTr="001F40E4">
        <w:tc>
          <w:tcPr>
            <w:tcW w:w="2808" w:type="dxa"/>
            <w:vMerge/>
          </w:tcPr>
          <w:p w14:paraId="747C8203" w14:textId="77777777" w:rsidR="001F40E4" w:rsidRPr="002E75D0" w:rsidRDefault="001F40E4" w:rsidP="001F40E4">
            <w:pPr>
              <w:rPr>
                <w:kern w:val="2"/>
                <w:szCs w:val="24"/>
              </w:rPr>
            </w:pPr>
          </w:p>
        </w:tc>
        <w:tc>
          <w:tcPr>
            <w:tcW w:w="3240" w:type="dxa"/>
          </w:tcPr>
          <w:p w14:paraId="6794A439" w14:textId="77777777" w:rsidR="001F40E4" w:rsidRPr="002E75D0" w:rsidRDefault="001F40E4" w:rsidP="001F40E4">
            <w:pPr>
              <w:rPr>
                <w:kern w:val="2"/>
                <w:szCs w:val="24"/>
              </w:rPr>
            </w:pPr>
            <w:r w:rsidRPr="002E75D0">
              <w:rPr>
                <w:kern w:val="2"/>
                <w:szCs w:val="24"/>
              </w:rPr>
              <w:t>1.1.6. Bankas, banko kodas</w:t>
            </w:r>
          </w:p>
        </w:tc>
        <w:tc>
          <w:tcPr>
            <w:tcW w:w="3510" w:type="dxa"/>
            <w:vAlign w:val="center"/>
          </w:tcPr>
          <w:p w14:paraId="4C6D17B7" w14:textId="77777777" w:rsidR="001F40E4" w:rsidRPr="002E75D0" w:rsidRDefault="001F40E4" w:rsidP="001F40E4">
            <w:pPr>
              <w:jc w:val="center"/>
              <w:rPr>
                <w:kern w:val="2"/>
                <w:szCs w:val="24"/>
              </w:rPr>
            </w:pPr>
            <w:r w:rsidRPr="002E75D0">
              <w:rPr>
                <w:szCs w:val="24"/>
              </w:rPr>
              <w:t>AB „Swedbank“,  73000</w:t>
            </w:r>
          </w:p>
        </w:tc>
      </w:tr>
      <w:tr w:rsidR="001F40E4" w:rsidRPr="002E75D0" w14:paraId="461997B1" w14:textId="77777777" w:rsidTr="001F40E4">
        <w:tc>
          <w:tcPr>
            <w:tcW w:w="2808" w:type="dxa"/>
            <w:vMerge/>
          </w:tcPr>
          <w:p w14:paraId="29C32150" w14:textId="77777777" w:rsidR="001F40E4" w:rsidRPr="002E75D0" w:rsidRDefault="001F40E4" w:rsidP="001F40E4">
            <w:pPr>
              <w:rPr>
                <w:kern w:val="2"/>
                <w:szCs w:val="24"/>
              </w:rPr>
            </w:pPr>
          </w:p>
        </w:tc>
        <w:tc>
          <w:tcPr>
            <w:tcW w:w="3240" w:type="dxa"/>
          </w:tcPr>
          <w:p w14:paraId="3DE1CAB0" w14:textId="77777777" w:rsidR="001F40E4" w:rsidRPr="002E75D0" w:rsidRDefault="001F40E4" w:rsidP="001F40E4">
            <w:pPr>
              <w:rPr>
                <w:kern w:val="2"/>
                <w:szCs w:val="24"/>
              </w:rPr>
            </w:pPr>
            <w:r w:rsidRPr="002E75D0">
              <w:rPr>
                <w:kern w:val="2"/>
                <w:szCs w:val="24"/>
              </w:rPr>
              <w:t>1.1.7. Telefonas</w:t>
            </w:r>
          </w:p>
        </w:tc>
        <w:tc>
          <w:tcPr>
            <w:tcW w:w="3510" w:type="dxa"/>
            <w:vAlign w:val="center"/>
          </w:tcPr>
          <w:p w14:paraId="1A298680" w14:textId="77777777" w:rsidR="001F40E4" w:rsidRPr="002E75D0" w:rsidRDefault="001F40E4" w:rsidP="001F40E4">
            <w:pPr>
              <w:jc w:val="center"/>
              <w:rPr>
                <w:kern w:val="2"/>
                <w:szCs w:val="24"/>
              </w:rPr>
            </w:pPr>
            <w:r w:rsidRPr="002E75D0">
              <w:rPr>
                <w:szCs w:val="24"/>
              </w:rPr>
              <w:t>+370 5 236 5000</w:t>
            </w:r>
          </w:p>
        </w:tc>
      </w:tr>
      <w:tr w:rsidR="001F40E4" w:rsidRPr="002E75D0" w14:paraId="3B1716E2" w14:textId="77777777" w:rsidTr="001F40E4">
        <w:tc>
          <w:tcPr>
            <w:tcW w:w="2808" w:type="dxa"/>
            <w:vMerge/>
          </w:tcPr>
          <w:p w14:paraId="5EDD4E2C" w14:textId="77777777" w:rsidR="001F40E4" w:rsidRPr="002E75D0" w:rsidRDefault="001F40E4" w:rsidP="001F40E4">
            <w:pPr>
              <w:rPr>
                <w:kern w:val="2"/>
                <w:szCs w:val="24"/>
              </w:rPr>
            </w:pPr>
          </w:p>
        </w:tc>
        <w:tc>
          <w:tcPr>
            <w:tcW w:w="3240" w:type="dxa"/>
          </w:tcPr>
          <w:p w14:paraId="6B0CC4E6" w14:textId="77777777" w:rsidR="001F40E4" w:rsidRPr="002E75D0" w:rsidRDefault="001F40E4" w:rsidP="001F40E4">
            <w:pPr>
              <w:rPr>
                <w:kern w:val="2"/>
                <w:szCs w:val="24"/>
              </w:rPr>
            </w:pPr>
            <w:r w:rsidRPr="002E75D0">
              <w:rPr>
                <w:kern w:val="2"/>
                <w:szCs w:val="24"/>
              </w:rPr>
              <w:t>1.1.8. El. paštas</w:t>
            </w:r>
          </w:p>
        </w:tc>
        <w:tc>
          <w:tcPr>
            <w:tcW w:w="3510" w:type="dxa"/>
            <w:vAlign w:val="center"/>
          </w:tcPr>
          <w:p w14:paraId="63EAA05E" w14:textId="77777777" w:rsidR="001F40E4" w:rsidRPr="002E75D0" w:rsidRDefault="001F40E4" w:rsidP="001F40E4">
            <w:pPr>
              <w:jc w:val="center"/>
              <w:rPr>
                <w:kern w:val="2"/>
                <w:szCs w:val="24"/>
              </w:rPr>
            </w:pPr>
            <w:hyperlink r:id="rId11" w:history="1">
              <w:r w:rsidRPr="002E75D0">
                <w:rPr>
                  <w:rStyle w:val="Hyperlink"/>
                  <w:kern w:val="2"/>
                  <w:szCs w:val="24"/>
                </w:rPr>
                <w:t>info</w:t>
              </w:r>
              <w:r w:rsidRPr="002E75D0">
                <w:rPr>
                  <w:rStyle w:val="Hyperlink"/>
                  <w:kern w:val="2"/>
                  <w:szCs w:val="24"/>
                  <w:lang w:val="en-US"/>
                </w:rPr>
                <w:t>@santa.lt</w:t>
              </w:r>
            </w:hyperlink>
          </w:p>
        </w:tc>
      </w:tr>
      <w:tr w:rsidR="001F40E4" w:rsidRPr="002E75D0" w14:paraId="3D876D11" w14:textId="77777777" w:rsidTr="001F40E4">
        <w:tc>
          <w:tcPr>
            <w:tcW w:w="2808" w:type="dxa"/>
            <w:vMerge/>
          </w:tcPr>
          <w:p w14:paraId="7FD5A2AE" w14:textId="77777777" w:rsidR="001F40E4" w:rsidRPr="002E75D0" w:rsidRDefault="001F40E4" w:rsidP="001F40E4">
            <w:pPr>
              <w:rPr>
                <w:kern w:val="2"/>
                <w:szCs w:val="24"/>
              </w:rPr>
            </w:pPr>
          </w:p>
        </w:tc>
        <w:tc>
          <w:tcPr>
            <w:tcW w:w="3240" w:type="dxa"/>
          </w:tcPr>
          <w:p w14:paraId="41CEF176" w14:textId="77777777" w:rsidR="001F40E4" w:rsidRPr="002E75D0" w:rsidRDefault="001F40E4" w:rsidP="001F40E4">
            <w:pPr>
              <w:rPr>
                <w:kern w:val="2"/>
                <w:szCs w:val="24"/>
              </w:rPr>
            </w:pPr>
            <w:r w:rsidRPr="002E75D0">
              <w:rPr>
                <w:kern w:val="2"/>
                <w:szCs w:val="24"/>
              </w:rPr>
              <w:t>1.1.9. Šalies atstovas</w:t>
            </w:r>
          </w:p>
        </w:tc>
        <w:tc>
          <w:tcPr>
            <w:tcW w:w="3510" w:type="dxa"/>
            <w:vAlign w:val="center"/>
          </w:tcPr>
          <w:p w14:paraId="3B120646" w14:textId="77777777"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14:paraId="48C722D8" w14:textId="77777777" w:rsidTr="001F40E4">
        <w:tc>
          <w:tcPr>
            <w:tcW w:w="2808" w:type="dxa"/>
            <w:vMerge/>
          </w:tcPr>
          <w:p w14:paraId="0F700384" w14:textId="77777777" w:rsidR="001F40E4" w:rsidRPr="002E75D0" w:rsidRDefault="001F40E4" w:rsidP="001F40E4">
            <w:pPr>
              <w:rPr>
                <w:kern w:val="2"/>
                <w:szCs w:val="24"/>
              </w:rPr>
            </w:pPr>
          </w:p>
        </w:tc>
        <w:tc>
          <w:tcPr>
            <w:tcW w:w="3240" w:type="dxa"/>
          </w:tcPr>
          <w:p w14:paraId="5743865D" w14:textId="77777777" w:rsidR="001F40E4" w:rsidRPr="002E75D0" w:rsidRDefault="001F40E4" w:rsidP="001F40E4">
            <w:pPr>
              <w:rPr>
                <w:kern w:val="2"/>
                <w:szCs w:val="24"/>
              </w:rPr>
            </w:pPr>
            <w:r w:rsidRPr="002E75D0">
              <w:rPr>
                <w:kern w:val="2"/>
                <w:szCs w:val="24"/>
              </w:rPr>
              <w:t>1.1.10. Atstovavimo pagrindas</w:t>
            </w:r>
          </w:p>
        </w:tc>
        <w:tc>
          <w:tcPr>
            <w:tcW w:w="3510" w:type="dxa"/>
            <w:vAlign w:val="center"/>
          </w:tcPr>
          <w:p w14:paraId="54868C74" w14:textId="77777777"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14:paraId="1A1FB2FE" w14:textId="77777777" w:rsidTr="001F40E4">
        <w:tc>
          <w:tcPr>
            <w:tcW w:w="2808" w:type="dxa"/>
            <w:vMerge w:val="restart"/>
          </w:tcPr>
          <w:p w14:paraId="1A90971B" w14:textId="77777777" w:rsidR="001F40E4" w:rsidRPr="002E75D0" w:rsidRDefault="001F40E4" w:rsidP="001F40E4">
            <w:pPr>
              <w:rPr>
                <w:b/>
                <w:kern w:val="2"/>
                <w:szCs w:val="24"/>
              </w:rPr>
            </w:pPr>
          </w:p>
          <w:p w14:paraId="3801AA18" w14:textId="77777777" w:rsidR="001F40E4" w:rsidRPr="002E75D0" w:rsidRDefault="001F40E4" w:rsidP="001F40E4">
            <w:pPr>
              <w:rPr>
                <w:b/>
                <w:kern w:val="2"/>
                <w:szCs w:val="24"/>
              </w:rPr>
            </w:pPr>
          </w:p>
          <w:p w14:paraId="32E738E8" w14:textId="77777777" w:rsidR="001F40E4" w:rsidRPr="002E75D0" w:rsidRDefault="001F40E4" w:rsidP="001F40E4">
            <w:pPr>
              <w:rPr>
                <w:b/>
                <w:kern w:val="2"/>
                <w:szCs w:val="24"/>
              </w:rPr>
            </w:pPr>
          </w:p>
          <w:p w14:paraId="6B7EDC1E" w14:textId="77777777" w:rsidR="001F40E4" w:rsidRPr="002E75D0" w:rsidRDefault="001F40E4" w:rsidP="001F40E4">
            <w:pPr>
              <w:rPr>
                <w:b/>
                <w:kern w:val="2"/>
                <w:szCs w:val="24"/>
              </w:rPr>
            </w:pPr>
            <w:r w:rsidRPr="002E75D0">
              <w:rPr>
                <w:b/>
                <w:kern w:val="2"/>
                <w:szCs w:val="24"/>
              </w:rPr>
              <w:t>1.2. Tiekėjas</w:t>
            </w:r>
          </w:p>
          <w:p w14:paraId="7CCF61CE" w14:textId="77777777"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14:paraId="3AE8263B" w14:textId="77777777"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14:paraId="770F6BCA" w14:textId="77777777" w:rsidR="001F40E4" w:rsidRPr="002E75D0" w:rsidRDefault="001F40E4" w:rsidP="001F40E4">
            <w:pPr>
              <w:rPr>
                <w:b/>
                <w:kern w:val="2"/>
                <w:szCs w:val="24"/>
              </w:rPr>
            </w:pPr>
          </w:p>
        </w:tc>
        <w:tc>
          <w:tcPr>
            <w:tcW w:w="3240" w:type="dxa"/>
          </w:tcPr>
          <w:p w14:paraId="25A713BA" w14:textId="77777777" w:rsidR="001F40E4" w:rsidRPr="002E75D0" w:rsidRDefault="001F40E4" w:rsidP="001F40E4">
            <w:pPr>
              <w:rPr>
                <w:kern w:val="2"/>
                <w:szCs w:val="24"/>
              </w:rPr>
            </w:pPr>
            <w:r w:rsidRPr="002E75D0">
              <w:rPr>
                <w:kern w:val="2"/>
                <w:szCs w:val="24"/>
              </w:rPr>
              <w:t>1.2.1. Pavadinimas</w:t>
            </w:r>
          </w:p>
        </w:tc>
        <w:tc>
          <w:tcPr>
            <w:tcW w:w="3510" w:type="dxa"/>
          </w:tcPr>
          <w:p w14:paraId="15AC9D6A" w14:textId="77777777" w:rsidR="001F40E4" w:rsidRPr="002E75D0" w:rsidRDefault="001F40E4" w:rsidP="001F40E4">
            <w:pPr>
              <w:jc w:val="center"/>
              <w:rPr>
                <w:kern w:val="2"/>
                <w:szCs w:val="24"/>
              </w:rPr>
            </w:pPr>
          </w:p>
        </w:tc>
      </w:tr>
      <w:tr w:rsidR="001F40E4" w:rsidRPr="002E75D0" w14:paraId="145D1DF5" w14:textId="77777777" w:rsidTr="001F40E4">
        <w:tc>
          <w:tcPr>
            <w:tcW w:w="2808" w:type="dxa"/>
            <w:vMerge/>
          </w:tcPr>
          <w:p w14:paraId="4D2278B0" w14:textId="77777777" w:rsidR="001F40E4" w:rsidRPr="002E75D0" w:rsidRDefault="001F40E4" w:rsidP="001F40E4">
            <w:pPr>
              <w:rPr>
                <w:b/>
                <w:kern w:val="2"/>
                <w:szCs w:val="24"/>
              </w:rPr>
            </w:pPr>
          </w:p>
        </w:tc>
        <w:tc>
          <w:tcPr>
            <w:tcW w:w="3240" w:type="dxa"/>
          </w:tcPr>
          <w:p w14:paraId="3E7CDD8A" w14:textId="77777777" w:rsidR="001F40E4" w:rsidRPr="002E75D0" w:rsidRDefault="001F40E4" w:rsidP="001F40E4">
            <w:pPr>
              <w:rPr>
                <w:kern w:val="2"/>
                <w:szCs w:val="24"/>
              </w:rPr>
            </w:pPr>
            <w:r w:rsidRPr="002E75D0">
              <w:rPr>
                <w:kern w:val="2"/>
                <w:szCs w:val="24"/>
              </w:rPr>
              <w:t>1.2.2. Juridinio asmens kodas</w:t>
            </w:r>
          </w:p>
        </w:tc>
        <w:tc>
          <w:tcPr>
            <w:tcW w:w="3510" w:type="dxa"/>
          </w:tcPr>
          <w:p w14:paraId="574BDCA9" w14:textId="77777777" w:rsidR="001F40E4" w:rsidRPr="002E75D0" w:rsidRDefault="001F40E4" w:rsidP="001F40E4">
            <w:pPr>
              <w:jc w:val="center"/>
              <w:rPr>
                <w:kern w:val="2"/>
                <w:szCs w:val="24"/>
              </w:rPr>
            </w:pPr>
          </w:p>
        </w:tc>
      </w:tr>
      <w:tr w:rsidR="001F40E4" w:rsidRPr="002E75D0" w14:paraId="3C920CEE" w14:textId="77777777" w:rsidTr="001F40E4">
        <w:tc>
          <w:tcPr>
            <w:tcW w:w="2808" w:type="dxa"/>
            <w:vMerge/>
          </w:tcPr>
          <w:p w14:paraId="5352FC52" w14:textId="77777777" w:rsidR="001F40E4" w:rsidRPr="002E75D0" w:rsidRDefault="001F40E4" w:rsidP="001F40E4">
            <w:pPr>
              <w:rPr>
                <w:b/>
                <w:kern w:val="2"/>
                <w:szCs w:val="24"/>
              </w:rPr>
            </w:pPr>
          </w:p>
        </w:tc>
        <w:tc>
          <w:tcPr>
            <w:tcW w:w="3240" w:type="dxa"/>
          </w:tcPr>
          <w:p w14:paraId="31A6B819" w14:textId="77777777" w:rsidR="001F40E4" w:rsidRPr="002E75D0" w:rsidRDefault="001F40E4" w:rsidP="001F40E4">
            <w:pPr>
              <w:rPr>
                <w:kern w:val="2"/>
                <w:szCs w:val="24"/>
              </w:rPr>
            </w:pPr>
            <w:r w:rsidRPr="002E75D0">
              <w:rPr>
                <w:kern w:val="2"/>
                <w:szCs w:val="24"/>
              </w:rPr>
              <w:t>1.2.3. Adresas</w:t>
            </w:r>
          </w:p>
        </w:tc>
        <w:tc>
          <w:tcPr>
            <w:tcW w:w="3510" w:type="dxa"/>
          </w:tcPr>
          <w:p w14:paraId="63F1568B" w14:textId="77777777" w:rsidR="001F40E4" w:rsidRPr="002E75D0" w:rsidRDefault="001F40E4" w:rsidP="001F40E4">
            <w:pPr>
              <w:jc w:val="center"/>
              <w:rPr>
                <w:kern w:val="2"/>
                <w:szCs w:val="24"/>
              </w:rPr>
            </w:pPr>
          </w:p>
        </w:tc>
      </w:tr>
      <w:tr w:rsidR="001F40E4" w:rsidRPr="002E75D0" w14:paraId="529AD06C" w14:textId="77777777" w:rsidTr="001F40E4">
        <w:tc>
          <w:tcPr>
            <w:tcW w:w="2808" w:type="dxa"/>
            <w:vMerge/>
          </w:tcPr>
          <w:p w14:paraId="4A06D8A8" w14:textId="77777777" w:rsidR="001F40E4" w:rsidRPr="002E75D0" w:rsidRDefault="001F40E4" w:rsidP="001F40E4">
            <w:pPr>
              <w:rPr>
                <w:b/>
                <w:kern w:val="2"/>
                <w:szCs w:val="24"/>
              </w:rPr>
            </w:pPr>
          </w:p>
        </w:tc>
        <w:tc>
          <w:tcPr>
            <w:tcW w:w="3240" w:type="dxa"/>
          </w:tcPr>
          <w:p w14:paraId="03B288D7" w14:textId="77777777" w:rsidR="001F40E4" w:rsidRPr="002E75D0" w:rsidRDefault="001F40E4" w:rsidP="001F40E4">
            <w:pPr>
              <w:rPr>
                <w:kern w:val="2"/>
                <w:szCs w:val="24"/>
              </w:rPr>
            </w:pPr>
            <w:r w:rsidRPr="002E75D0">
              <w:rPr>
                <w:kern w:val="2"/>
                <w:szCs w:val="24"/>
              </w:rPr>
              <w:t>1.2.4. PVM mokėtojo kodas</w:t>
            </w:r>
          </w:p>
        </w:tc>
        <w:tc>
          <w:tcPr>
            <w:tcW w:w="3510" w:type="dxa"/>
          </w:tcPr>
          <w:p w14:paraId="7338517B" w14:textId="77777777" w:rsidR="001F40E4" w:rsidRPr="002E75D0" w:rsidRDefault="001F40E4" w:rsidP="001F40E4">
            <w:pPr>
              <w:jc w:val="center"/>
              <w:rPr>
                <w:kern w:val="2"/>
                <w:szCs w:val="24"/>
              </w:rPr>
            </w:pPr>
          </w:p>
        </w:tc>
      </w:tr>
      <w:tr w:rsidR="001F40E4" w:rsidRPr="002E75D0" w14:paraId="259210F9" w14:textId="77777777" w:rsidTr="001F40E4">
        <w:tc>
          <w:tcPr>
            <w:tcW w:w="2808" w:type="dxa"/>
            <w:vMerge/>
          </w:tcPr>
          <w:p w14:paraId="183A9913" w14:textId="77777777" w:rsidR="001F40E4" w:rsidRPr="002E75D0" w:rsidRDefault="001F40E4" w:rsidP="001F40E4">
            <w:pPr>
              <w:rPr>
                <w:b/>
                <w:kern w:val="2"/>
                <w:szCs w:val="24"/>
              </w:rPr>
            </w:pPr>
          </w:p>
        </w:tc>
        <w:tc>
          <w:tcPr>
            <w:tcW w:w="3240" w:type="dxa"/>
          </w:tcPr>
          <w:p w14:paraId="1B0F3F94" w14:textId="77777777" w:rsidR="001F40E4" w:rsidRPr="002E75D0" w:rsidRDefault="001F40E4" w:rsidP="001F40E4">
            <w:pPr>
              <w:rPr>
                <w:kern w:val="2"/>
                <w:szCs w:val="24"/>
              </w:rPr>
            </w:pPr>
            <w:r w:rsidRPr="002E75D0">
              <w:rPr>
                <w:kern w:val="2"/>
                <w:szCs w:val="24"/>
              </w:rPr>
              <w:t>1.2.5. Atsiskaitomoji sąskaita</w:t>
            </w:r>
          </w:p>
        </w:tc>
        <w:tc>
          <w:tcPr>
            <w:tcW w:w="3510" w:type="dxa"/>
          </w:tcPr>
          <w:p w14:paraId="3306C3CB" w14:textId="77777777" w:rsidR="001F40E4" w:rsidRPr="002E75D0" w:rsidRDefault="001F40E4" w:rsidP="001F40E4">
            <w:pPr>
              <w:jc w:val="center"/>
              <w:rPr>
                <w:kern w:val="2"/>
                <w:szCs w:val="24"/>
              </w:rPr>
            </w:pPr>
          </w:p>
        </w:tc>
      </w:tr>
      <w:tr w:rsidR="001F40E4" w:rsidRPr="002E75D0" w14:paraId="008158B6" w14:textId="77777777" w:rsidTr="001F40E4">
        <w:tc>
          <w:tcPr>
            <w:tcW w:w="2808" w:type="dxa"/>
            <w:vMerge/>
          </w:tcPr>
          <w:p w14:paraId="6FA1EC35" w14:textId="77777777" w:rsidR="001F40E4" w:rsidRPr="002E75D0" w:rsidRDefault="001F40E4" w:rsidP="001F40E4">
            <w:pPr>
              <w:rPr>
                <w:b/>
                <w:kern w:val="2"/>
                <w:szCs w:val="24"/>
              </w:rPr>
            </w:pPr>
          </w:p>
        </w:tc>
        <w:tc>
          <w:tcPr>
            <w:tcW w:w="3240" w:type="dxa"/>
          </w:tcPr>
          <w:p w14:paraId="31EF9F98" w14:textId="77777777" w:rsidR="001F40E4" w:rsidRPr="002E75D0" w:rsidRDefault="001F40E4" w:rsidP="001F40E4">
            <w:pPr>
              <w:rPr>
                <w:kern w:val="2"/>
                <w:szCs w:val="24"/>
              </w:rPr>
            </w:pPr>
            <w:r w:rsidRPr="002E75D0">
              <w:rPr>
                <w:kern w:val="2"/>
                <w:szCs w:val="24"/>
              </w:rPr>
              <w:t>1.2.6. Bankas, banko kodas</w:t>
            </w:r>
          </w:p>
        </w:tc>
        <w:tc>
          <w:tcPr>
            <w:tcW w:w="3510" w:type="dxa"/>
          </w:tcPr>
          <w:p w14:paraId="50CA6B40" w14:textId="77777777" w:rsidR="001F40E4" w:rsidRPr="002E75D0" w:rsidRDefault="001F40E4" w:rsidP="001F40E4">
            <w:pPr>
              <w:jc w:val="center"/>
              <w:rPr>
                <w:kern w:val="2"/>
                <w:szCs w:val="24"/>
              </w:rPr>
            </w:pPr>
          </w:p>
        </w:tc>
      </w:tr>
      <w:tr w:rsidR="001F40E4" w:rsidRPr="002E75D0" w14:paraId="437B5E12" w14:textId="77777777" w:rsidTr="001F40E4">
        <w:tc>
          <w:tcPr>
            <w:tcW w:w="2808" w:type="dxa"/>
            <w:vMerge/>
          </w:tcPr>
          <w:p w14:paraId="7D34E527" w14:textId="77777777" w:rsidR="001F40E4" w:rsidRPr="002E75D0" w:rsidRDefault="001F40E4" w:rsidP="001F40E4">
            <w:pPr>
              <w:rPr>
                <w:b/>
                <w:kern w:val="2"/>
                <w:szCs w:val="24"/>
              </w:rPr>
            </w:pPr>
          </w:p>
        </w:tc>
        <w:tc>
          <w:tcPr>
            <w:tcW w:w="3240" w:type="dxa"/>
          </w:tcPr>
          <w:p w14:paraId="7147FB5B" w14:textId="77777777" w:rsidR="001F40E4" w:rsidRPr="002E75D0" w:rsidRDefault="001F40E4" w:rsidP="001F40E4">
            <w:pPr>
              <w:rPr>
                <w:kern w:val="2"/>
                <w:szCs w:val="24"/>
              </w:rPr>
            </w:pPr>
            <w:r w:rsidRPr="002E75D0">
              <w:rPr>
                <w:kern w:val="2"/>
                <w:szCs w:val="24"/>
              </w:rPr>
              <w:t>1.2.7. Telefonas</w:t>
            </w:r>
          </w:p>
        </w:tc>
        <w:tc>
          <w:tcPr>
            <w:tcW w:w="3510" w:type="dxa"/>
          </w:tcPr>
          <w:p w14:paraId="7182D6E7" w14:textId="77777777" w:rsidR="001F40E4" w:rsidRPr="002E75D0" w:rsidRDefault="001F40E4" w:rsidP="001F40E4">
            <w:pPr>
              <w:jc w:val="center"/>
              <w:rPr>
                <w:kern w:val="2"/>
                <w:szCs w:val="24"/>
              </w:rPr>
            </w:pPr>
          </w:p>
        </w:tc>
      </w:tr>
      <w:tr w:rsidR="001F40E4" w:rsidRPr="002E75D0" w14:paraId="051D2CE2" w14:textId="77777777" w:rsidTr="001F40E4">
        <w:tc>
          <w:tcPr>
            <w:tcW w:w="2808" w:type="dxa"/>
            <w:vMerge/>
          </w:tcPr>
          <w:p w14:paraId="6ED49FA5" w14:textId="77777777" w:rsidR="001F40E4" w:rsidRPr="002E75D0" w:rsidRDefault="001F40E4" w:rsidP="001F40E4">
            <w:pPr>
              <w:rPr>
                <w:b/>
                <w:kern w:val="2"/>
                <w:szCs w:val="24"/>
              </w:rPr>
            </w:pPr>
          </w:p>
        </w:tc>
        <w:tc>
          <w:tcPr>
            <w:tcW w:w="3240" w:type="dxa"/>
          </w:tcPr>
          <w:p w14:paraId="6DFD653D" w14:textId="77777777" w:rsidR="001F40E4" w:rsidRPr="002E75D0" w:rsidRDefault="001F40E4" w:rsidP="001F40E4">
            <w:pPr>
              <w:rPr>
                <w:kern w:val="2"/>
                <w:szCs w:val="24"/>
              </w:rPr>
            </w:pPr>
            <w:r w:rsidRPr="002E75D0">
              <w:rPr>
                <w:kern w:val="2"/>
                <w:szCs w:val="24"/>
              </w:rPr>
              <w:t>1.2.8. El. paštas</w:t>
            </w:r>
          </w:p>
        </w:tc>
        <w:tc>
          <w:tcPr>
            <w:tcW w:w="3510" w:type="dxa"/>
          </w:tcPr>
          <w:p w14:paraId="2D21CF5F" w14:textId="77777777" w:rsidR="001F40E4" w:rsidRPr="002E75D0" w:rsidRDefault="001F40E4" w:rsidP="001F40E4">
            <w:pPr>
              <w:jc w:val="center"/>
              <w:rPr>
                <w:kern w:val="2"/>
                <w:szCs w:val="24"/>
              </w:rPr>
            </w:pPr>
          </w:p>
        </w:tc>
      </w:tr>
      <w:tr w:rsidR="001F40E4" w:rsidRPr="002E75D0" w14:paraId="0740B6F6" w14:textId="77777777" w:rsidTr="001F40E4">
        <w:tc>
          <w:tcPr>
            <w:tcW w:w="2808" w:type="dxa"/>
            <w:vMerge/>
          </w:tcPr>
          <w:p w14:paraId="4B4F8483" w14:textId="77777777" w:rsidR="001F40E4" w:rsidRPr="002E75D0" w:rsidRDefault="001F40E4" w:rsidP="001F40E4">
            <w:pPr>
              <w:rPr>
                <w:b/>
                <w:kern w:val="2"/>
                <w:szCs w:val="24"/>
              </w:rPr>
            </w:pPr>
          </w:p>
        </w:tc>
        <w:tc>
          <w:tcPr>
            <w:tcW w:w="3240" w:type="dxa"/>
          </w:tcPr>
          <w:p w14:paraId="449B6816" w14:textId="77777777" w:rsidR="001F40E4" w:rsidRPr="002E75D0" w:rsidRDefault="001F40E4" w:rsidP="001F40E4">
            <w:pPr>
              <w:rPr>
                <w:kern w:val="2"/>
                <w:szCs w:val="24"/>
              </w:rPr>
            </w:pPr>
            <w:r w:rsidRPr="002E75D0">
              <w:rPr>
                <w:kern w:val="2"/>
                <w:szCs w:val="24"/>
              </w:rPr>
              <w:t>1.2.9. Šalies atstovas</w:t>
            </w:r>
          </w:p>
        </w:tc>
        <w:tc>
          <w:tcPr>
            <w:tcW w:w="3510" w:type="dxa"/>
          </w:tcPr>
          <w:p w14:paraId="18F4ED4F" w14:textId="77777777" w:rsidR="001F40E4" w:rsidRPr="002E75D0" w:rsidRDefault="001F40E4" w:rsidP="001F40E4">
            <w:pPr>
              <w:jc w:val="center"/>
              <w:rPr>
                <w:kern w:val="2"/>
                <w:szCs w:val="24"/>
              </w:rPr>
            </w:pPr>
          </w:p>
        </w:tc>
      </w:tr>
      <w:tr w:rsidR="001F40E4" w:rsidRPr="002E75D0" w14:paraId="17BEBADB" w14:textId="77777777" w:rsidTr="001F40E4">
        <w:tc>
          <w:tcPr>
            <w:tcW w:w="2808" w:type="dxa"/>
            <w:vMerge/>
          </w:tcPr>
          <w:p w14:paraId="58B7A4E0" w14:textId="77777777" w:rsidR="001F40E4" w:rsidRPr="002E75D0" w:rsidRDefault="001F40E4" w:rsidP="001F40E4">
            <w:pPr>
              <w:rPr>
                <w:b/>
                <w:kern w:val="2"/>
                <w:szCs w:val="24"/>
              </w:rPr>
            </w:pPr>
          </w:p>
        </w:tc>
        <w:tc>
          <w:tcPr>
            <w:tcW w:w="3240" w:type="dxa"/>
          </w:tcPr>
          <w:p w14:paraId="183D1758" w14:textId="77777777" w:rsidR="001F40E4" w:rsidRPr="002E75D0" w:rsidRDefault="001F40E4" w:rsidP="001F40E4">
            <w:pPr>
              <w:rPr>
                <w:kern w:val="2"/>
                <w:szCs w:val="24"/>
              </w:rPr>
            </w:pPr>
            <w:r w:rsidRPr="002E75D0">
              <w:rPr>
                <w:kern w:val="2"/>
                <w:szCs w:val="24"/>
              </w:rPr>
              <w:t>1.2.10. Atstovavimo pagrindas</w:t>
            </w:r>
          </w:p>
        </w:tc>
        <w:tc>
          <w:tcPr>
            <w:tcW w:w="3510" w:type="dxa"/>
          </w:tcPr>
          <w:p w14:paraId="7AB54902" w14:textId="77777777" w:rsidR="001F40E4" w:rsidRPr="002E75D0" w:rsidRDefault="001F40E4" w:rsidP="001F40E4">
            <w:pPr>
              <w:jc w:val="center"/>
              <w:rPr>
                <w:kern w:val="2"/>
                <w:szCs w:val="24"/>
              </w:rPr>
            </w:pPr>
          </w:p>
        </w:tc>
      </w:tr>
    </w:tbl>
    <w:p w14:paraId="0B13110B" w14:textId="77777777"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40E4" w:rsidRPr="002E75D0" w14:paraId="068930B1" w14:textId="77777777" w:rsidTr="001F40E4">
        <w:trPr>
          <w:trHeight w:val="300"/>
        </w:trPr>
        <w:tc>
          <w:tcPr>
            <w:tcW w:w="9535" w:type="dxa"/>
            <w:gridSpan w:val="4"/>
          </w:tcPr>
          <w:p w14:paraId="75819049" w14:textId="77777777" w:rsidR="001F40E4" w:rsidRPr="002E75D0" w:rsidRDefault="001F40E4" w:rsidP="001F40E4">
            <w:pPr>
              <w:jc w:val="center"/>
              <w:rPr>
                <w:b/>
                <w:kern w:val="2"/>
                <w:szCs w:val="24"/>
              </w:rPr>
            </w:pPr>
            <w:r w:rsidRPr="002E75D0">
              <w:rPr>
                <w:b/>
                <w:kern w:val="2"/>
                <w:szCs w:val="24"/>
              </w:rPr>
              <w:t>2. ATSAKINGI ASMENYS</w:t>
            </w:r>
          </w:p>
        </w:tc>
      </w:tr>
      <w:tr w:rsidR="001F40E4" w:rsidRPr="002E75D0" w14:paraId="73E4DBF8" w14:textId="77777777" w:rsidTr="001F40E4">
        <w:trPr>
          <w:trHeight w:val="300"/>
        </w:trPr>
        <w:tc>
          <w:tcPr>
            <w:tcW w:w="3094" w:type="dxa"/>
            <w:gridSpan w:val="2"/>
          </w:tcPr>
          <w:p w14:paraId="581DA6A1" w14:textId="77777777"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14:paraId="048E4E67" w14:textId="77777777" w:rsidR="001F40E4" w:rsidRPr="002E75D0" w:rsidRDefault="001F40E4" w:rsidP="00C460BD">
            <w:pPr>
              <w:jc w:val="both"/>
              <w:rPr>
                <w:rStyle w:val="Hyperlink"/>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14:paraId="626265B6" w14:textId="391264FF" w:rsidR="001F40E4" w:rsidRPr="002E75D0" w:rsidRDefault="001F40E4" w:rsidP="00835308">
            <w:pPr>
              <w:jc w:val="both"/>
              <w:rPr>
                <w:color w:val="4472C4"/>
                <w:kern w:val="2"/>
                <w:szCs w:val="24"/>
              </w:rPr>
            </w:pPr>
            <w:r w:rsidRPr="002E75D0">
              <w:rPr>
                <w:bCs/>
                <w:szCs w:val="24"/>
              </w:rPr>
              <w:t>2.1.2. Sąskaitų priėmimas - Finansinės apskaitos skyrius</w:t>
            </w:r>
            <w:r w:rsidR="00C460BD">
              <w:rPr>
                <w:bCs/>
                <w:szCs w:val="24"/>
              </w:rPr>
              <w:t xml:space="preserve"> </w:t>
            </w:r>
            <w:r w:rsidRPr="002E75D0">
              <w:rPr>
                <w:color w:val="2F5496" w:themeColor="accent1" w:themeShade="BF"/>
                <w:kern w:val="2"/>
                <w:szCs w:val="24"/>
              </w:rPr>
              <w:t>(nurodyti tel.)</w:t>
            </w:r>
          </w:p>
        </w:tc>
      </w:tr>
      <w:tr w:rsidR="001F40E4" w:rsidRPr="002E75D0" w14:paraId="77A8A60F" w14:textId="77777777" w:rsidTr="001F40E4">
        <w:trPr>
          <w:trHeight w:val="300"/>
        </w:trPr>
        <w:tc>
          <w:tcPr>
            <w:tcW w:w="3094" w:type="dxa"/>
            <w:gridSpan w:val="2"/>
          </w:tcPr>
          <w:p w14:paraId="2DD7A5AB" w14:textId="77777777" w:rsidR="001F40E4" w:rsidRPr="002E75D0" w:rsidRDefault="001F40E4" w:rsidP="001F40E4">
            <w:pPr>
              <w:rPr>
                <w:b/>
                <w:kern w:val="2"/>
                <w:szCs w:val="24"/>
              </w:rPr>
            </w:pPr>
            <w:r w:rsidRPr="002E75D0">
              <w:rPr>
                <w:b/>
                <w:kern w:val="2"/>
                <w:szCs w:val="24"/>
              </w:rPr>
              <w:t>2.2. Tiekėjo kontaktiniai asmenys, atsakingi už Sutarties vykdymą</w:t>
            </w:r>
          </w:p>
        </w:tc>
        <w:tc>
          <w:tcPr>
            <w:tcW w:w="6441" w:type="dxa"/>
            <w:gridSpan w:val="2"/>
          </w:tcPr>
          <w:p w14:paraId="44FB4C3D" w14:textId="77777777"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14:paraId="03300F59" w14:textId="77777777" w:rsidTr="001F40E4">
        <w:trPr>
          <w:trHeight w:val="300"/>
        </w:trPr>
        <w:tc>
          <w:tcPr>
            <w:tcW w:w="9535" w:type="dxa"/>
            <w:gridSpan w:val="4"/>
          </w:tcPr>
          <w:p w14:paraId="1BF78EDA" w14:textId="77777777" w:rsidR="001F40E4" w:rsidRPr="002E75D0" w:rsidRDefault="001F40E4" w:rsidP="001F40E4">
            <w:pPr>
              <w:jc w:val="center"/>
              <w:rPr>
                <w:b/>
                <w:kern w:val="2"/>
                <w:szCs w:val="24"/>
              </w:rPr>
            </w:pPr>
            <w:r w:rsidRPr="002E75D0">
              <w:rPr>
                <w:b/>
                <w:kern w:val="2"/>
                <w:szCs w:val="24"/>
              </w:rPr>
              <w:lastRenderedPageBreak/>
              <w:t>3. SUTARTIES DALYKAS</w:t>
            </w:r>
          </w:p>
        </w:tc>
      </w:tr>
      <w:tr w:rsidR="001F40E4" w:rsidRPr="002E75D0" w14:paraId="4C8A3AC8" w14:textId="77777777" w:rsidTr="001F40E4">
        <w:trPr>
          <w:trHeight w:val="300"/>
        </w:trPr>
        <w:tc>
          <w:tcPr>
            <w:tcW w:w="3094" w:type="dxa"/>
            <w:gridSpan w:val="2"/>
          </w:tcPr>
          <w:p w14:paraId="65C98E1D" w14:textId="77777777" w:rsidR="001F40E4" w:rsidRPr="002E75D0" w:rsidRDefault="001F40E4" w:rsidP="001F40E4">
            <w:pPr>
              <w:rPr>
                <w:b/>
                <w:kern w:val="2"/>
                <w:szCs w:val="24"/>
              </w:rPr>
            </w:pPr>
            <w:r w:rsidRPr="002E75D0">
              <w:rPr>
                <w:b/>
                <w:kern w:val="2"/>
                <w:szCs w:val="24"/>
              </w:rPr>
              <w:t>3.1. Sutarties dalykas</w:t>
            </w:r>
          </w:p>
        </w:tc>
        <w:tc>
          <w:tcPr>
            <w:tcW w:w="6441" w:type="dxa"/>
            <w:gridSpan w:val="2"/>
          </w:tcPr>
          <w:p w14:paraId="005DE501" w14:textId="4ED6CDDE" w:rsidR="001F40E4" w:rsidRPr="00EF32EA" w:rsidRDefault="001F40E4" w:rsidP="00EF32EA">
            <w:pPr>
              <w:jc w:val="both"/>
              <w:rPr>
                <w:kern w:val="2"/>
                <w:szCs w:val="24"/>
              </w:rPr>
            </w:pPr>
            <w:r w:rsidRPr="002E75D0">
              <w:rPr>
                <w:kern w:val="2"/>
                <w:szCs w:val="24"/>
              </w:rPr>
              <w:t xml:space="preserve">Tiekėjas įsipareigoja Sutartyje numatytomis sąlygomis suteikti </w:t>
            </w:r>
            <w:r w:rsidR="00CE071A">
              <w:rPr>
                <w:kern w:val="2"/>
                <w:szCs w:val="24"/>
              </w:rPr>
              <w:t>e</w:t>
            </w:r>
            <w:r w:rsidR="001A7547" w:rsidRPr="001A7547">
              <w:rPr>
                <w:kern w:val="2"/>
                <w:szCs w:val="24"/>
              </w:rPr>
              <w:t>ilių reguliavimo sistemos priežiūros paslaug</w:t>
            </w:r>
            <w:r w:rsidR="001A7547">
              <w:rPr>
                <w:kern w:val="2"/>
                <w:szCs w:val="24"/>
              </w:rPr>
              <w:t>a</w:t>
            </w:r>
            <w:r w:rsidR="001A7547" w:rsidRPr="001A7547">
              <w:rPr>
                <w:kern w:val="2"/>
                <w:szCs w:val="24"/>
              </w:rPr>
              <w:t xml:space="preserve">s </w:t>
            </w:r>
            <w:r w:rsidR="00764B61" w:rsidRPr="00F80AB4">
              <w:t>bei reikiamus atsarginius komponentus</w:t>
            </w:r>
            <w:r w:rsidR="00417C7C">
              <w:t xml:space="preserve"> (dalis)</w:t>
            </w:r>
            <w:r w:rsidR="00764B61" w:rsidRPr="002E75D0">
              <w:rPr>
                <w:color w:val="000000"/>
                <w:kern w:val="2"/>
                <w:szCs w:val="24"/>
              </w:rPr>
              <w:t xml:space="preserve"> </w:t>
            </w:r>
            <w:r w:rsidRPr="002E75D0">
              <w:rPr>
                <w:color w:val="000000"/>
                <w:kern w:val="2"/>
                <w:szCs w:val="24"/>
              </w:rPr>
              <w:t>(toliau – Paslaugos).</w:t>
            </w:r>
          </w:p>
          <w:p w14:paraId="2D270226" w14:textId="77777777" w:rsidR="001F40E4" w:rsidRPr="002E75D0" w:rsidRDefault="002C4B26" w:rsidP="00EF32EA">
            <w:pPr>
              <w:jc w:val="both"/>
              <w:rPr>
                <w:color w:val="000000"/>
                <w:kern w:val="2"/>
                <w:szCs w:val="24"/>
              </w:rPr>
            </w:pPr>
            <w:r w:rsidRPr="002C4B26">
              <w:rPr>
                <w:color w:val="000000"/>
                <w:kern w:val="2"/>
                <w:szCs w:val="24"/>
              </w:rPr>
              <w:t>Išsamus Paslaugų aprašymas ir kiti reikalavimai teikiamoms Paslaugoms nustatyti Sutarties priede Nr. 1 „Techninė specifikacija“ (toliau – Techninė specifikacija).</w:t>
            </w:r>
          </w:p>
        </w:tc>
      </w:tr>
      <w:tr w:rsidR="001F40E4" w:rsidRPr="002E75D0" w14:paraId="54DE7D6E" w14:textId="77777777" w:rsidTr="001F40E4">
        <w:trPr>
          <w:trHeight w:val="300"/>
        </w:trPr>
        <w:tc>
          <w:tcPr>
            <w:tcW w:w="3094" w:type="dxa"/>
            <w:gridSpan w:val="2"/>
          </w:tcPr>
          <w:p w14:paraId="6DFDDDC0" w14:textId="77777777"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14:paraId="3F30F973" w14:textId="298E1534" w:rsidR="001F40E4" w:rsidRPr="002E75D0" w:rsidRDefault="001A7547" w:rsidP="00253F8B">
            <w:pPr>
              <w:rPr>
                <w:kern w:val="2"/>
                <w:szCs w:val="24"/>
              </w:rPr>
            </w:pPr>
            <w:r w:rsidRPr="001A7547">
              <w:rPr>
                <w:kern w:val="2"/>
                <w:szCs w:val="24"/>
              </w:rPr>
              <w:t>Eilių reguliavimo sistemos priežiūros paslaugos (12847)</w:t>
            </w:r>
            <w:r>
              <w:rPr>
                <w:kern w:val="2"/>
                <w:szCs w:val="24"/>
              </w:rPr>
              <w:t xml:space="preserve"> </w:t>
            </w:r>
            <w:r w:rsidR="001F40E4" w:rsidRPr="002E75D0">
              <w:rPr>
                <w:kern w:val="2"/>
                <w:szCs w:val="24"/>
              </w:rPr>
              <w:t xml:space="preserve">CVP IS Nr. </w:t>
            </w:r>
            <w:r w:rsidR="00FC7336" w:rsidRPr="002E75D0">
              <w:rPr>
                <w:color w:val="4472C4"/>
                <w:kern w:val="2"/>
                <w:szCs w:val="24"/>
              </w:rPr>
              <w:t>(nurodyti)</w:t>
            </w:r>
          </w:p>
        </w:tc>
      </w:tr>
      <w:tr w:rsidR="001F40E4" w:rsidRPr="002E75D0" w14:paraId="57F7DAB1" w14:textId="77777777" w:rsidTr="001F40E4">
        <w:trPr>
          <w:trHeight w:val="300"/>
        </w:trPr>
        <w:tc>
          <w:tcPr>
            <w:tcW w:w="3094" w:type="dxa"/>
            <w:gridSpan w:val="2"/>
          </w:tcPr>
          <w:p w14:paraId="767EB7D4" w14:textId="77777777"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14:paraId="765F3C2B" w14:textId="77777777" w:rsidR="001F40E4" w:rsidRPr="002E75D0" w:rsidRDefault="001F40E4" w:rsidP="001F40E4">
            <w:pPr>
              <w:rPr>
                <w:kern w:val="2"/>
                <w:szCs w:val="24"/>
              </w:rPr>
            </w:pPr>
            <w:r w:rsidRPr="002E75D0">
              <w:rPr>
                <w:kern w:val="2"/>
                <w:szCs w:val="24"/>
              </w:rPr>
              <w:t>Netaikoma</w:t>
            </w:r>
          </w:p>
          <w:p w14:paraId="3E943D13" w14:textId="77777777" w:rsidR="001F40E4" w:rsidRPr="002E75D0" w:rsidRDefault="001F40E4" w:rsidP="001F40E4">
            <w:pPr>
              <w:rPr>
                <w:kern w:val="2"/>
                <w:szCs w:val="24"/>
              </w:rPr>
            </w:pPr>
          </w:p>
        </w:tc>
      </w:tr>
      <w:tr w:rsidR="001F40E4" w:rsidRPr="002E75D0" w14:paraId="05939097" w14:textId="77777777" w:rsidTr="001F40E4">
        <w:trPr>
          <w:trHeight w:val="300"/>
        </w:trPr>
        <w:tc>
          <w:tcPr>
            <w:tcW w:w="9535" w:type="dxa"/>
            <w:gridSpan w:val="4"/>
          </w:tcPr>
          <w:p w14:paraId="5A8D9B81" w14:textId="77777777"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14:paraId="745095B1" w14:textId="77777777" w:rsidTr="004F109A">
        <w:trPr>
          <w:trHeight w:val="1452"/>
        </w:trPr>
        <w:tc>
          <w:tcPr>
            <w:tcW w:w="3094" w:type="dxa"/>
            <w:gridSpan w:val="2"/>
          </w:tcPr>
          <w:p w14:paraId="76BE4336" w14:textId="00BCB318" w:rsidR="001F40E4" w:rsidRPr="002E75D0" w:rsidRDefault="001F40E4" w:rsidP="004F109A">
            <w:pPr>
              <w:rPr>
                <w:b/>
                <w:color w:val="FF0000"/>
                <w:kern w:val="2"/>
                <w:szCs w:val="24"/>
              </w:rPr>
            </w:pPr>
            <w:r w:rsidRPr="002E75D0">
              <w:rPr>
                <w:b/>
                <w:kern w:val="2"/>
                <w:szCs w:val="24"/>
              </w:rPr>
              <w:t xml:space="preserve">4.1. </w:t>
            </w:r>
            <w:r w:rsidRPr="002E75D0">
              <w:rPr>
                <w:b/>
                <w:szCs w:val="24"/>
              </w:rPr>
              <w:t>Paslaugų</w:t>
            </w:r>
            <w:r w:rsidR="00103067">
              <w:rPr>
                <w:b/>
                <w:szCs w:val="24"/>
              </w:rPr>
              <w:t xml:space="preserve"> </w:t>
            </w:r>
            <w:r w:rsidRPr="002E75D0">
              <w:rPr>
                <w:b/>
                <w:szCs w:val="24"/>
              </w:rPr>
              <w:t>suteikimo</w:t>
            </w:r>
            <w:r w:rsidRPr="002E75D0">
              <w:rPr>
                <w:b/>
                <w:kern w:val="2"/>
                <w:szCs w:val="24"/>
              </w:rPr>
              <w:t xml:space="preserve"> terminas, kai </w:t>
            </w:r>
            <w:r w:rsidRPr="002E75D0">
              <w:rPr>
                <w:b/>
                <w:szCs w:val="24"/>
              </w:rPr>
              <w:t>Paslaugos yra vienkartinio pobūdžio, teikiamos periodiškai arba pagal Pirkėjo Užsakymą</w:t>
            </w:r>
          </w:p>
        </w:tc>
        <w:tc>
          <w:tcPr>
            <w:tcW w:w="6441" w:type="dxa"/>
            <w:gridSpan w:val="2"/>
          </w:tcPr>
          <w:p w14:paraId="045AFFEF" w14:textId="77777777" w:rsidR="00A06F9F" w:rsidRDefault="0092274C" w:rsidP="0092274C">
            <w:pPr>
              <w:jc w:val="both"/>
              <w:rPr>
                <w:szCs w:val="24"/>
              </w:rPr>
            </w:pPr>
            <w:r w:rsidRPr="0092274C">
              <w:rPr>
                <w:szCs w:val="24"/>
              </w:rPr>
              <w:t xml:space="preserve">4.1.1.Paslaugos teikiamos pagal </w:t>
            </w:r>
            <w:r w:rsidR="001F25CB" w:rsidRPr="0092274C">
              <w:rPr>
                <w:szCs w:val="24"/>
              </w:rPr>
              <w:t xml:space="preserve">Techninėje specifikacijoje </w:t>
            </w:r>
            <w:r w:rsidR="00531390">
              <w:rPr>
                <w:szCs w:val="24"/>
              </w:rPr>
              <w:t>nurodytus terminus</w:t>
            </w:r>
            <w:r w:rsidRPr="0092274C">
              <w:rPr>
                <w:szCs w:val="24"/>
              </w:rPr>
              <w:t xml:space="preserve"> ir/arba pagal Pirkėjo pateiktą užsakymą.</w:t>
            </w:r>
          </w:p>
          <w:p w14:paraId="105F5631" w14:textId="45C07BD2" w:rsidR="0092274C" w:rsidRPr="0092274C" w:rsidRDefault="0092274C" w:rsidP="0092274C">
            <w:pPr>
              <w:jc w:val="both"/>
              <w:rPr>
                <w:szCs w:val="24"/>
              </w:rPr>
            </w:pPr>
            <w:r w:rsidRPr="0092274C">
              <w:rPr>
                <w:szCs w:val="24"/>
              </w:rPr>
              <w:t>4.1.2. Paslaugų teikimo tvarka nustatyta Techninėje specifikacijoje.</w:t>
            </w:r>
          </w:p>
          <w:p w14:paraId="40396125" w14:textId="3480B68A" w:rsidR="001F40E4" w:rsidRPr="00EF32EA" w:rsidRDefault="0092274C" w:rsidP="0092274C">
            <w:pPr>
              <w:spacing w:line="259" w:lineRule="auto"/>
              <w:jc w:val="both"/>
              <w:textAlignment w:val="baseline"/>
              <w:rPr>
                <w:bCs/>
                <w:szCs w:val="24"/>
                <w:shd w:val="clear" w:color="auto" w:fill="FFFFFF"/>
                <w:lang w:eastAsia="lt-LT"/>
              </w:rPr>
            </w:pPr>
            <w:r w:rsidRPr="0092274C">
              <w:rPr>
                <w:szCs w:val="24"/>
              </w:rPr>
              <w:t xml:space="preserve">4.1.3. Paslaugų atlikimo vieta – </w:t>
            </w:r>
            <w:r w:rsidR="000E3929" w:rsidRPr="000E3929">
              <w:rPr>
                <w:szCs w:val="24"/>
              </w:rPr>
              <w:t>VšĮ Vilniaus universiteto ligoninės Santaros klinik</w:t>
            </w:r>
            <w:r w:rsidR="00D17F2A">
              <w:rPr>
                <w:szCs w:val="24"/>
              </w:rPr>
              <w:t>os</w:t>
            </w:r>
            <w:r w:rsidR="000E3929" w:rsidRPr="000E3929">
              <w:rPr>
                <w:szCs w:val="24"/>
              </w:rPr>
              <w:t xml:space="preserve"> </w:t>
            </w:r>
            <w:r w:rsidR="00D17F2A" w:rsidRPr="00D17F2A">
              <w:rPr>
                <w:szCs w:val="24"/>
              </w:rPr>
              <w:t xml:space="preserve">Santariškių g. 2, </w:t>
            </w:r>
            <w:r w:rsidR="004B47FB" w:rsidRPr="00F80AB4">
              <w:t>Santariškių g. 7</w:t>
            </w:r>
            <w:r w:rsidR="004B47FB">
              <w:t xml:space="preserve">, </w:t>
            </w:r>
            <w:r w:rsidR="004A6F17" w:rsidRPr="004A6F17">
              <w:rPr>
                <w:szCs w:val="24"/>
              </w:rPr>
              <w:t>Žalgirio g. 117</w:t>
            </w:r>
            <w:r w:rsidR="004A6F17" w:rsidRPr="004A6F17">
              <w:rPr>
                <w:szCs w:val="24"/>
              </w:rPr>
              <w:t xml:space="preserve"> </w:t>
            </w:r>
            <w:r w:rsidR="00D17F2A" w:rsidRPr="00D17F2A">
              <w:rPr>
                <w:szCs w:val="24"/>
              </w:rPr>
              <w:t>Vilnius</w:t>
            </w:r>
            <w:r w:rsidR="00B140F3">
              <w:rPr>
                <w:szCs w:val="24"/>
              </w:rPr>
              <w:t>.</w:t>
            </w:r>
          </w:p>
        </w:tc>
      </w:tr>
      <w:tr w:rsidR="001F40E4" w:rsidRPr="002E75D0" w14:paraId="37734145" w14:textId="77777777" w:rsidTr="001F40E4">
        <w:trPr>
          <w:trHeight w:val="300"/>
        </w:trPr>
        <w:tc>
          <w:tcPr>
            <w:tcW w:w="3094" w:type="dxa"/>
            <w:gridSpan w:val="2"/>
          </w:tcPr>
          <w:p w14:paraId="528B8B8E" w14:textId="77777777"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14:paraId="4E75A1EC" w14:textId="77777777" w:rsidR="00B77C10" w:rsidRPr="002E75D0" w:rsidRDefault="00B77C10" w:rsidP="00B77C10">
            <w:pPr>
              <w:rPr>
                <w:szCs w:val="24"/>
              </w:rPr>
            </w:pPr>
            <w:r w:rsidRPr="002E75D0">
              <w:rPr>
                <w:szCs w:val="24"/>
              </w:rPr>
              <w:t>Netaikoma</w:t>
            </w:r>
          </w:p>
          <w:p w14:paraId="11D1C4B0" w14:textId="77777777" w:rsidR="001F40E4" w:rsidRPr="002E75D0" w:rsidRDefault="001F40E4" w:rsidP="00697290">
            <w:pPr>
              <w:jc w:val="both"/>
              <w:rPr>
                <w:szCs w:val="24"/>
              </w:rPr>
            </w:pPr>
          </w:p>
        </w:tc>
      </w:tr>
      <w:tr w:rsidR="001F40E4" w:rsidRPr="002E75D0" w14:paraId="1ED192D1" w14:textId="77777777" w:rsidTr="001F40E4">
        <w:trPr>
          <w:trHeight w:val="300"/>
        </w:trPr>
        <w:tc>
          <w:tcPr>
            <w:tcW w:w="3094" w:type="dxa"/>
            <w:gridSpan w:val="2"/>
          </w:tcPr>
          <w:p w14:paraId="5B9BC9C8" w14:textId="77777777" w:rsidR="001F40E4" w:rsidRPr="002E75D0" w:rsidRDefault="001F40E4" w:rsidP="001F40E4">
            <w:pPr>
              <w:rPr>
                <w:b/>
                <w:kern w:val="2"/>
                <w:szCs w:val="24"/>
              </w:rPr>
            </w:pPr>
            <w:bookmarkStart w:id="0" w:name="_Hlk197413704"/>
            <w:r w:rsidRPr="002E75D0">
              <w:rPr>
                <w:b/>
                <w:kern w:val="2"/>
                <w:szCs w:val="24"/>
              </w:rPr>
              <w:t>4.3. Užsakymų teikimo tvarka</w:t>
            </w:r>
          </w:p>
        </w:tc>
        <w:tc>
          <w:tcPr>
            <w:tcW w:w="6441" w:type="dxa"/>
            <w:gridSpan w:val="2"/>
          </w:tcPr>
          <w:p w14:paraId="6485B872" w14:textId="20A2D7F6" w:rsidR="000F7D46" w:rsidRPr="002E75D0" w:rsidRDefault="000F7D46" w:rsidP="000F7D46">
            <w:pPr>
              <w:jc w:val="both"/>
              <w:rPr>
                <w:kern w:val="2"/>
                <w:szCs w:val="24"/>
              </w:rPr>
            </w:pPr>
            <w:r w:rsidRPr="002E75D0">
              <w:rPr>
                <w:szCs w:val="24"/>
              </w:rPr>
              <w:t xml:space="preserve">Užsakymai teikiami Tiekėjo nurodytu elektroniniu paštu ir laikomi gautais </w:t>
            </w:r>
            <w:r w:rsidR="00191E0C">
              <w:rPr>
                <w:szCs w:val="24"/>
              </w:rPr>
              <w:t xml:space="preserve">nedelsiant </w:t>
            </w:r>
            <w:r w:rsidRPr="002E75D0">
              <w:rPr>
                <w:szCs w:val="24"/>
              </w:rPr>
              <w:t>nuo Užsakymo pateikimo</w:t>
            </w:r>
            <w:r>
              <w:rPr>
                <w:szCs w:val="24"/>
              </w:rPr>
              <w:t>.</w:t>
            </w:r>
            <w:r w:rsidRPr="002E75D0">
              <w:rPr>
                <w:szCs w:val="24"/>
              </w:rPr>
              <w:t xml:space="preserve"> </w:t>
            </w:r>
          </w:p>
          <w:p w14:paraId="4124C00B" w14:textId="77777777" w:rsidR="00A670FC" w:rsidRPr="00DF082A" w:rsidRDefault="00A670FC" w:rsidP="00A670FC">
            <w:pPr>
              <w:jc w:val="both"/>
              <w:rPr>
                <w:kern w:val="2"/>
                <w:szCs w:val="24"/>
              </w:rPr>
            </w:pPr>
          </w:p>
          <w:p w14:paraId="39E845FB" w14:textId="77777777" w:rsidR="006115C7" w:rsidRPr="00DF082A" w:rsidRDefault="00A670FC" w:rsidP="00A670FC">
            <w:pPr>
              <w:jc w:val="both"/>
              <w:rPr>
                <w:color w:val="0070C0"/>
                <w:szCs w:val="24"/>
              </w:rPr>
            </w:pPr>
            <w:r w:rsidRPr="00DF082A">
              <w:rPr>
                <w:kern w:val="2"/>
                <w:szCs w:val="24"/>
              </w:rPr>
              <w:t xml:space="preserve">El. paštas užsakymams: </w:t>
            </w:r>
            <w:r w:rsidRPr="00DF082A">
              <w:rPr>
                <w:color w:val="4472C4" w:themeColor="accent1"/>
                <w:kern w:val="2"/>
                <w:szCs w:val="24"/>
              </w:rPr>
              <w:t>nurodyti</w:t>
            </w:r>
          </w:p>
        </w:tc>
      </w:tr>
      <w:tr w:rsidR="001F40E4" w:rsidRPr="002E75D0" w14:paraId="6557EABB" w14:textId="77777777"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68FA0D3A" w14:textId="77777777"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BDA57D7" w14:textId="77777777" w:rsidR="001F40E4" w:rsidRPr="00DF082A" w:rsidRDefault="001F40E4" w:rsidP="001F40E4">
            <w:pPr>
              <w:rPr>
                <w:kern w:val="2"/>
                <w:szCs w:val="24"/>
              </w:rPr>
            </w:pPr>
            <w:r w:rsidRPr="00DF082A">
              <w:rPr>
                <w:kern w:val="2"/>
                <w:szCs w:val="24"/>
              </w:rPr>
              <w:t>Netaikoma</w:t>
            </w:r>
          </w:p>
          <w:p w14:paraId="6268B0EA" w14:textId="77777777" w:rsidR="001F40E4" w:rsidRPr="00DF082A" w:rsidRDefault="001F40E4" w:rsidP="001F40E4">
            <w:pPr>
              <w:rPr>
                <w:szCs w:val="24"/>
              </w:rPr>
            </w:pPr>
          </w:p>
        </w:tc>
      </w:tr>
      <w:tr w:rsidR="001F40E4" w:rsidRPr="002E75D0" w14:paraId="6FDCBDF4" w14:textId="77777777" w:rsidTr="001F40E4">
        <w:trPr>
          <w:trHeight w:val="300"/>
        </w:trPr>
        <w:tc>
          <w:tcPr>
            <w:tcW w:w="3094" w:type="dxa"/>
            <w:gridSpan w:val="2"/>
          </w:tcPr>
          <w:p w14:paraId="78D4ED15" w14:textId="77777777" w:rsidR="001F40E4" w:rsidRPr="002E75D0" w:rsidRDefault="001F40E4" w:rsidP="001F40E4">
            <w:pPr>
              <w:rPr>
                <w:b/>
                <w:kern w:val="2"/>
                <w:szCs w:val="24"/>
              </w:rPr>
            </w:pPr>
            <w:r w:rsidRPr="002E75D0">
              <w:rPr>
                <w:b/>
                <w:kern w:val="2"/>
                <w:szCs w:val="24"/>
              </w:rPr>
              <w:t>4.5. Pateikiami dokumentai</w:t>
            </w:r>
          </w:p>
        </w:tc>
        <w:tc>
          <w:tcPr>
            <w:tcW w:w="6441" w:type="dxa"/>
            <w:gridSpan w:val="2"/>
          </w:tcPr>
          <w:p w14:paraId="1B984713" w14:textId="77777777" w:rsidR="00C30716" w:rsidRPr="002E75D0" w:rsidRDefault="00C30716" w:rsidP="00C30716">
            <w:pPr>
              <w:jc w:val="both"/>
              <w:rPr>
                <w:kern w:val="2"/>
                <w:szCs w:val="24"/>
              </w:rPr>
            </w:pPr>
            <w:r w:rsidRPr="002E75D0">
              <w:rPr>
                <w:kern w:val="2"/>
                <w:szCs w:val="24"/>
              </w:rPr>
              <w:t xml:space="preserve">Turi būti pateikiami šie dokumentai: </w:t>
            </w:r>
          </w:p>
          <w:p w14:paraId="3BEB74E7" w14:textId="279F928C" w:rsidR="00C30716" w:rsidRPr="002E75D0" w:rsidRDefault="00C30716" w:rsidP="00C30716">
            <w:pPr>
              <w:jc w:val="both"/>
              <w:rPr>
                <w:kern w:val="2"/>
                <w:szCs w:val="24"/>
              </w:rPr>
            </w:pPr>
            <w:r w:rsidRPr="002E75D0">
              <w:rPr>
                <w:kern w:val="2"/>
                <w:szCs w:val="24"/>
              </w:rPr>
              <w:t>4.5.1. Paslaugų perdavimo-priėmimo aktas</w:t>
            </w:r>
            <w:r w:rsidR="003705E7">
              <w:rPr>
                <w:kern w:val="2"/>
                <w:szCs w:val="24"/>
              </w:rPr>
              <w:t>,</w:t>
            </w:r>
            <w:r w:rsidRPr="002E75D0">
              <w:rPr>
                <w:kern w:val="2"/>
                <w:szCs w:val="24"/>
              </w:rPr>
              <w:t xml:space="preserve"> Sąskaita </w:t>
            </w:r>
            <w:r w:rsidRPr="002E75D0">
              <w:rPr>
                <w:szCs w:val="24"/>
              </w:rPr>
              <w:t>ir (ar)</w:t>
            </w:r>
            <w:r w:rsidRPr="002E75D0">
              <w:rPr>
                <w:kern w:val="2"/>
                <w:szCs w:val="24"/>
              </w:rPr>
              <w:t xml:space="preserve"> jei taikoma, kiti dokumentai susiję su paslaugų teikimu. </w:t>
            </w:r>
          </w:p>
          <w:p w14:paraId="52F082F4" w14:textId="77777777" w:rsidR="001F40E4" w:rsidRPr="00E84AB1" w:rsidRDefault="00C30716" w:rsidP="00390B22">
            <w:pPr>
              <w:jc w:val="both"/>
              <w:rPr>
                <w:szCs w:val="24"/>
              </w:rPr>
            </w:pPr>
            <w:r w:rsidRPr="002E75D0">
              <w:rPr>
                <w:szCs w:val="24"/>
              </w:rPr>
              <w:t>4.5.2. Techninėje specifikacijoje reikalauj</w:t>
            </w:r>
            <w:r w:rsidR="00E84AB1">
              <w:rPr>
                <w:szCs w:val="24"/>
              </w:rPr>
              <w:t>ami dokumentai (jeigu taikoma).</w:t>
            </w:r>
          </w:p>
        </w:tc>
      </w:tr>
      <w:bookmarkEnd w:id="0"/>
      <w:tr w:rsidR="001F40E4" w:rsidRPr="002E75D0" w14:paraId="23CA236D" w14:textId="77777777" w:rsidTr="001F40E4">
        <w:trPr>
          <w:trHeight w:val="300"/>
        </w:trPr>
        <w:tc>
          <w:tcPr>
            <w:tcW w:w="9535" w:type="dxa"/>
            <w:gridSpan w:val="4"/>
          </w:tcPr>
          <w:p w14:paraId="02702864" w14:textId="77777777" w:rsidR="001F40E4" w:rsidRPr="00ED3115" w:rsidRDefault="001F40E4" w:rsidP="001F40E4">
            <w:pPr>
              <w:jc w:val="center"/>
              <w:rPr>
                <w:b/>
                <w:kern w:val="2"/>
                <w:szCs w:val="24"/>
              </w:rPr>
            </w:pPr>
            <w:r w:rsidRPr="00ED3115">
              <w:rPr>
                <w:b/>
                <w:kern w:val="2"/>
                <w:szCs w:val="24"/>
              </w:rPr>
              <w:t>5. SUTARTIES KAINA IR ATSISKAITYMO TVARKA</w:t>
            </w:r>
          </w:p>
        </w:tc>
      </w:tr>
      <w:tr w:rsidR="001F40E4" w:rsidRPr="002E75D0" w14:paraId="2DE083C5" w14:textId="77777777" w:rsidTr="001F40E4">
        <w:trPr>
          <w:trHeight w:val="300"/>
        </w:trPr>
        <w:tc>
          <w:tcPr>
            <w:tcW w:w="3094" w:type="dxa"/>
            <w:gridSpan w:val="2"/>
          </w:tcPr>
          <w:p w14:paraId="1CBDCEB0" w14:textId="77777777"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14:paraId="38AF085C" w14:textId="2EC02EA0" w:rsidR="0029522A" w:rsidRPr="00ED3115" w:rsidRDefault="00D025D0" w:rsidP="00835308">
            <w:pPr>
              <w:jc w:val="both"/>
              <w:rPr>
                <w:color w:val="4472C4"/>
                <w:kern w:val="2"/>
                <w:szCs w:val="24"/>
              </w:rPr>
            </w:pPr>
            <w:r w:rsidRPr="00D025D0">
              <w:rPr>
                <w:kern w:val="2"/>
                <w:szCs w:val="24"/>
              </w:rPr>
              <w:t>Fiksuoto</w:t>
            </w:r>
            <w:r w:rsidR="00DB3108">
              <w:rPr>
                <w:kern w:val="2"/>
                <w:szCs w:val="24"/>
              </w:rPr>
              <w:t xml:space="preserve"> įkainio </w:t>
            </w:r>
            <w:r w:rsidRPr="00D025D0">
              <w:rPr>
                <w:kern w:val="2"/>
                <w:szCs w:val="24"/>
              </w:rPr>
              <w:t>kainodara</w:t>
            </w:r>
            <w:r>
              <w:rPr>
                <w:kern w:val="2"/>
                <w:szCs w:val="24"/>
              </w:rPr>
              <w:t>.</w:t>
            </w:r>
          </w:p>
        </w:tc>
      </w:tr>
      <w:tr w:rsidR="00FD5F9E" w:rsidRPr="002E75D0" w14:paraId="20A44BD4" w14:textId="77777777" w:rsidTr="00DA3F80">
        <w:trPr>
          <w:trHeight w:val="2825"/>
        </w:trPr>
        <w:tc>
          <w:tcPr>
            <w:tcW w:w="3094" w:type="dxa"/>
            <w:gridSpan w:val="2"/>
          </w:tcPr>
          <w:p w14:paraId="27B9D480" w14:textId="17674561" w:rsidR="00FD5F9E" w:rsidRPr="002E75D0" w:rsidRDefault="00AB67E5" w:rsidP="00FD5F9E">
            <w:pPr>
              <w:rPr>
                <w:b/>
                <w:kern w:val="2"/>
                <w:szCs w:val="24"/>
              </w:rPr>
            </w:pPr>
            <w:r w:rsidRPr="00AB67E5">
              <w:rPr>
                <w:b/>
                <w:bCs/>
                <w:color w:val="000000"/>
              </w:rPr>
              <w:lastRenderedPageBreak/>
              <w:t>5.2. Pradinės Sutarties vertė ir Sutarties kaina, kai taikoma </w:t>
            </w:r>
            <w:r w:rsidRPr="00AB67E5">
              <w:rPr>
                <w:b/>
                <w:bCs/>
                <w:color w:val="000000"/>
                <w:u w:val="single"/>
              </w:rPr>
              <w:t>fiksuoto įkainio</w:t>
            </w:r>
            <w:r w:rsidRPr="00AB67E5">
              <w:rPr>
                <w:b/>
                <w:bCs/>
                <w:color w:val="000000"/>
              </w:rPr>
              <w:t> kainodara</w:t>
            </w:r>
            <w:r w:rsidRPr="00AB67E5">
              <w:rPr>
                <w:b/>
                <w:bCs/>
                <w:color w:val="000000"/>
              </w:rPr>
              <w:t xml:space="preserve"> </w:t>
            </w:r>
          </w:p>
        </w:tc>
        <w:tc>
          <w:tcPr>
            <w:tcW w:w="6441" w:type="dxa"/>
            <w:gridSpan w:val="2"/>
          </w:tcPr>
          <w:p w14:paraId="5B087389" w14:textId="77777777" w:rsidR="00FC08B7" w:rsidRPr="00FC08B7" w:rsidRDefault="00FC08B7" w:rsidP="00FC08B7">
            <w:pPr>
              <w:rPr>
                <w:color w:val="000000"/>
                <w:szCs w:val="24"/>
                <w:lang w:eastAsia="lt-LT"/>
              </w:rPr>
            </w:pPr>
            <w:r w:rsidRPr="00FC08B7">
              <w:rPr>
                <w:color w:val="000000"/>
                <w:szCs w:val="24"/>
                <w:lang w:eastAsia="lt-LT"/>
              </w:rPr>
              <w:t>Pradinės Sutarties vertė yra </w:t>
            </w:r>
            <w:r w:rsidRPr="00FC08B7">
              <w:rPr>
                <w:color w:val="4472C4"/>
                <w:szCs w:val="24"/>
                <w:lang w:eastAsia="lt-LT"/>
              </w:rPr>
              <w:t>(nurodyti sumą skaičiais)</w:t>
            </w:r>
            <w:r w:rsidRPr="00FC08B7">
              <w:rPr>
                <w:color w:val="000000"/>
                <w:szCs w:val="24"/>
                <w:lang w:eastAsia="lt-LT"/>
              </w:rPr>
              <w:t> Eur </w:t>
            </w:r>
            <w:r w:rsidRPr="00FC08B7">
              <w:rPr>
                <w:color w:val="4472C4"/>
                <w:szCs w:val="24"/>
                <w:lang w:eastAsia="lt-LT"/>
              </w:rPr>
              <w:t>(nurodyti sumą žodžiais)</w:t>
            </w:r>
            <w:r w:rsidRPr="00FC08B7">
              <w:rPr>
                <w:color w:val="000000"/>
                <w:szCs w:val="24"/>
                <w:lang w:eastAsia="lt-LT"/>
              </w:rPr>
              <w:t> be PVM.</w:t>
            </w:r>
          </w:p>
          <w:p w14:paraId="6E4533EC" w14:textId="77777777" w:rsidR="00FC08B7" w:rsidRPr="00FC08B7" w:rsidRDefault="00FC08B7" w:rsidP="00FC08B7">
            <w:pPr>
              <w:rPr>
                <w:color w:val="000000"/>
                <w:szCs w:val="24"/>
                <w:lang w:eastAsia="lt-LT"/>
              </w:rPr>
            </w:pPr>
            <w:r w:rsidRPr="00FC08B7">
              <w:rPr>
                <w:color w:val="000000"/>
                <w:szCs w:val="24"/>
                <w:lang w:eastAsia="lt-LT"/>
              </w:rPr>
              <w:t>PVM sudaro </w:t>
            </w:r>
            <w:r w:rsidRPr="00FC08B7">
              <w:rPr>
                <w:color w:val="4472C4"/>
                <w:szCs w:val="24"/>
                <w:lang w:eastAsia="lt-LT"/>
              </w:rPr>
              <w:t>(nurodyti sumą skaičiais)</w:t>
            </w:r>
            <w:r w:rsidRPr="00FC08B7">
              <w:rPr>
                <w:color w:val="000000"/>
                <w:szCs w:val="24"/>
                <w:lang w:eastAsia="lt-LT"/>
              </w:rPr>
              <w:t> Eur </w:t>
            </w:r>
            <w:r w:rsidRPr="00FC08B7">
              <w:rPr>
                <w:color w:val="4472C4"/>
                <w:szCs w:val="24"/>
                <w:lang w:eastAsia="lt-LT"/>
              </w:rPr>
              <w:t>(nurodyti sumą žodžiais)</w:t>
            </w:r>
            <w:r w:rsidRPr="00FC08B7">
              <w:rPr>
                <w:color w:val="000000"/>
                <w:szCs w:val="24"/>
                <w:lang w:eastAsia="lt-LT"/>
              </w:rPr>
              <w:t>.</w:t>
            </w:r>
          </w:p>
          <w:p w14:paraId="6FE5C6D0" w14:textId="77777777" w:rsidR="00FC08B7" w:rsidRPr="00FC08B7" w:rsidRDefault="00FC08B7" w:rsidP="00FC08B7">
            <w:pPr>
              <w:rPr>
                <w:color w:val="000000"/>
                <w:szCs w:val="24"/>
                <w:lang w:eastAsia="lt-LT"/>
              </w:rPr>
            </w:pPr>
            <w:r w:rsidRPr="00FC08B7">
              <w:rPr>
                <w:color w:val="000000"/>
                <w:szCs w:val="24"/>
                <w:lang w:eastAsia="lt-LT"/>
              </w:rPr>
              <w:t>Sutarties kaina yra </w:t>
            </w:r>
            <w:r w:rsidRPr="00FC08B7">
              <w:rPr>
                <w:color w:val="4472C4"/>
                <w:szCs w:val="24"/>
                <w:lang w:eastAsia="lt-LT"/>
              </w:rPr>
              <w:t>(nurodyti sumą skaičiais)</w:t>
            </w:r>
            <w:r w:rsidRPr="00FC08B7">
              <w:rPr>
                <w:color w:val="000000"/>
                <w:szCs w:val="24"/>
                <w:lang w:eastAsia="lt-LT"/>
              </w:rPr>
              <w:t> Eur </w:t>
            </w:r>
            <w:r w:rsidRPr="00FC08B7">
              <w:rPr>
                <w:color w:val="4472C4"/>
                <w:szCs w:val="24"/>
                <w:lang w:eastAsia="lt-LT"/>
              </w:rPr>
              <w:t>(nurodyti sumą žodžiais)</w:t>
            </w:r>
            <w:r w:rsidRPr="00FC08B7">
              <w:rPr>
                <w:color w:val="000000"/>
                <w:szCs w:val="24"/>
                <w:lang w:eastAsia="lt-LT"/>
              </w:rPr>
              <w:t> su PVM.</w:t>
            </w:r>
          </w:p>
          <w:p w14:paraId="5D0910EC" w14:textId="77777777" w:rsidR="00FC08B7" w:rsidRPr="00FC08B7" w:rsidRDefault="00FC08B7" w:rsidP="00FC08B7">
            <w:pPr>
              <w:rPr>
                <w:color w:val="000000"/>
                <w:szCs w:val="24"/>
                <w:lang w:eastAsia="lt-LT"/>
              </w:rPr>
            </w:pPr>
            <w:r w:rsidRPr="00FC08B7">
              <w:rPr>
                <w:color w:val="000000"/>
                <w:szCs w:val="24"/>
                <w:lang w:eastAsia="lt-LT"/>
              </w:rPr>
              <w:t> </w:t>
            </w:r>
          </w:p>
          <w:p w14:paraId="3FDB1536" w14:textId="77777777" w:rsidR="00FC08B7" w:rsidRPr="00FC08B7" w:rsidRDefault="00FC08B7" w:rsidP="00FC08B7">
            <w:pPr>
              <w:rPr>
                <w:color w:val="000000"/>
                <w:szCs w:val="24"/>
                <w:lang w:eastAsia="lt-LT"/>
              </w:rPr>
            </w:pPr>
            <w:r w:rsidRPr="00FC08B7">
              <w:rPr>
                <w:color w:val="000000"/>
                <w:szCs w:val="24"/>
                <w:lang w:eastAsia="lt-LT"/>
              </w:rPr>
              <w:t>Šioje Sutartyje Pradinės Sutarties vertė yra lygi </w:t>
            </w:r>
            <w:r w:rsidRPr="00FC08B7">
              <w:rPr>
                <w:b/>
                <w:bCs/>
                <w:color w:val="000000"/>
                <w:szCs w:val="24"/>
                <w:lang w:eastAsia="lt-LT"/>
              </w:rPr>
              <w:t>maksimaliai pirkimui skirtai lėšų sumai be PVM </w:t>
            </w:r>
            <w:r w:rsidRPr="00FC08B7">
              <w:rPr>
                <w:color w:val="000000"/>
                <w:szCs w:val="24"/>
                <w:lang w:eastAsia="lt-LT"/>
              </w:rPr>
              <w:t>pirkimo dokumentuose ir Sutartyje nurodytų Paslaugų įsigijimui Tiekėjo pasiūlyme nurodytais įkainiais be PVM.</w:t>
            </w:r>
            <w:r w:rsidRPr="00FC08B7">
              <w:rPr>
                <w:color w:val="2B579A"/>
                <w:szCs w:val="24"/>
                <w:lang w:eastAsia="lt-LT"/>
              </w:rPr>
              <w:t> </w:t>
            </w:r>
            <w:r w:rsidRPr="00FC08B7">
              <w:rPr>
                <w:color w:val="000000"/>
                <w:szCs w:val="24"/>
                <w:lang w:eastAsia="lt-LT"/>
              </w:rPr>
              <w:t>Pirkėjas perka Paslaugas pagal poreikį Sutartyje arba jos priede Nr.</w:t>
            </w:r>
            <w:r w:rsidRPr="00FC08B7">
              <w:rPr>
                <w:color w:val="000000"/>
                <w:szCs w:val="24"/>
                <w:shd w:val="clear" w:color="auto" w:fill="FFFF00"/>
                <w:lang w:eastAsia="lt-LT"/>
              </w:rPr>
              <w:t> [...]</w:t>
            </w:r>
            <w:r w:rsidRPr="00FC08B7">
              <w:rPr>
                <w:color w:val="000000"/>
                <w:szCs w:val="24"/>
                <w:lang w:eastAsia="lt-LT"/>
              </w:rPr>
              <w:t> nurodytais įkainiais, neviršijant Sutarties kainos. Sutartyje arba jos priede Nr. </w:t>
            </w:r>
            <w:r w:rsidRPr="00FC08B7">
              <w:rPr>
                <w:color w:val="000000"/>
                <w:szCs w:val="24"/>
                <w:shd w:val="clear" w:color="auto" w:fill="FFFF00"/>
                <w:lang w:eastAsia="lt-LT"/>
              </w:rPr>
              <w:t>[...]</w:t>
            </w:r>
            <w:r w:rsidRPr="00FC08B7">
              <w:rPr>
                <w:color w:val="000000"/>
                <w:szCs w:val="24"/>
                <w:lang w:eastAsia="lt-LT"/>
              </w:rPr>
              <w:t> atskirose eilutėse nurodytas Paslaugų kiekis gali būti keičiamas (didėti ar mažėti).</w:t>
            </w:r>
          </w:p>
          <w:p w14:paraId="52C98C89" w14:textId="3FBB61B3" w:rsidR="00FC08B7" w:rsidRPr="00FC08B7" w:rsidRDefault="00FC08B7" w:rsidP="00FC08B7">
            <w:pPr>
              <w:rPr>
                <w:color w:val="000000"/>
                <w:szCs w:val="24"/>
                <w:lang w:eastAsia="lt-LT"/>
              </w:rPr>
            </w:pPr>
            <w:r w:rsidRPr="00FC08B7">
              <w:rPr>
                <w:color w:val="4472C4"/>
                <w:szCs w:val="24"/>
                <w:lang w:eastAsia="lt-LT"/>
              </w:rPr>
              <w:t>Pirkėjas neįsipareigoja išpirkti preliminaraus Paslaugų kiekio ar bet kokios jo dalies</w:t>
            </w:r>
            <w:r>
              <w:rPr>
                <w:color w:val="4472C4"/>
                <w:szCs w:val="24"/>
                <w:lang w:eastAsia="lt-LT"/>
              </w:rPr>
              <w:t>.</w:t>
            </w:r>
          </w:p>
          <w:p w14:paraId="20DEDBD5" w14:textId="62A1B25B" w:rsidR="00FD5F9E" w:rsidRPr="00835308" w:rsidRDefault="00FD5F9E" w:rsidP="00DA3F80">
            <w:pPr>
              <w:rPr>
                <w:kern w:val="2"/>
                <w:szCs w:val="24"/>
              </w:rPr>
            </w:pPr>
          </w:p>
        </w:tc>
      </w:tr>
      <w:tr w:rsidR="00FD5F9E" w:rsidRPr="002E75D0" w14:paraId="68539049" w14:textId="77777777" w:rsidTr="001F40E4">
        <w:trPr>
          <w:trHeight w:val="300"/>
        </w:trPr>
        <w:tc>
          <w:tcPr>
            <w:tcW w:w="3094" w:type="dxa"/>
            <w:gridSpan w:val="2"/>
          </w:tcPr>
          <w:p w14:paraId="59FDC880" w14:textId="77777777" w:rsidR="00FD5F9E" w:rsidRPr="002E75D0" w:rsidRDefault="00FD5F9E" w:rsidP="00FD5F9E">
            <w:pPr>
              <w:rPr>
                <w:b/>
                <w:kern w:val="2"/>
                <w:szCs w:val="24"/>
              </w:rPr>
            </w:pPr>
            <w:r w:rsidRPr="002E75D0">
              <w:rPr>
                <w:b/>
                <w:kern w:val="2"/>
                <w:szCs w:val="24"/>
              </w:rPr>
              <w:t xml:space="preserve">5.3. Sutarties kainos / įkainių perskaičiavimas taikant </w:t>
            </w:r>
            <w:r w:rsidRPr="002E75D0">
              <w:rPr>
                <w:b/>
                <w:kern w:val="2"/>
                <w:szCs w:val="24"/>
                <w:u w:val="single"/>
              </w:rPr>
              <w:t>peržiūros</w:t>
            </w:r>
            <w:r w:rsidRPr="002E75D0">
              <w:rPr>
                <w:b/>
                <w:kern w:val="2"/>
                <w:szCs w:val="24"/>
              </w:rPr>
              <w:t xml:space="preserve"> taisykles</w:t>
            </w:r>
          </w:p>
          <w:p w14:paraId="7801B116" w14:textId="77777777" w:rsidR="00FD5F9E" w:rsidRPr="002E75D0" w:rsidRDefault="00FD5F9E" w:rsidP="00FD5F9E">
            <w:pPr>
              <w:rPr>
                <w:kern w:val="2"/>
                <w:szCs w:val="24"/>
              </w:rPr>
            </w:pPr>
          </w:p>
        </w:tc>
        <w:tc>
          <w:tcPr>
            <w:tcW w:w="6441" w:type="dxa"/>
            <w:gridSpan w:val="2"/>
          </w:tcPr>
          <w:p w14:paraId="73F389FB" w14:textId="77777777" w:rsidR="00FD5F9E" w:rsidRPr="00ED3115" w:rsidRDefault="00FD5F9E" w:rsidP="00FD5F9E">
            <w:pPr>
              <w:rPr>
                <w:szCs w:val="24"/>
              </w:rPr>
            </w:pPr>
            <w:r w:rsidRPr="00ED3115">
              <w:rPr>
                <w:kern w:val="2"/>
                <w:szCs w:val="24"/>
              </w:rPr>
              <w:t>Sutarties įkainiai bus perskaičiuojami:</w:t>
            </w:r>
          </w:p>
          <w:p w14:paraId="61015F16" w14:textId="77777777" w:rsidR="00FD5F9E" w:rsidRPr="00ED3115" w:rsidRDefault="00FD5F9E" w:rsidP="00FD5F9E">
            <w:pPr>
              <w:rPr>
                <w:kern w:val="2"/>
                <w:szCs w:val="24"/>
              </w:rPr>
            </w:pPr>
            <w:r w:rsidRPr="00ED3115">
              <w:rPr>
                <w:kern w:val="2"/>
                <w:szCs w:val="24"/>
              </w:rPr>
              <w:t>5.3.1. dėl PVM tarifo pasikeitimo;</w:t>
            </w:r>
          </w:p>
          <w:p w14:paraId="0CA9C768" w14:textId="77777777" w:rsidR="00FD5F9E" w:rsidRPr="00ED3115" w:rsidRDefault="00FD5F9E" w:rsidP="00FD5F9E">
            <w:pPr>
              <w:rPr>
                <w:color w:val="FF0000"/>
                <w:kern w:val="2"/>
                <w:szCs w:val="24"/>
              </w:rPr>
            </w:pPr>
            <w:r w:rsidRPr="00ED3115">
              <w:rPr>
                <w:kern w:val="2"/>
                <w:szCs w:val="24"/>
              </w:rPr>
              <w:t>5.3.3. dėl kainų lygio pokyčio;</w:t>
            </w:r>
          </w:p>
        </w:tc>
      </w:tr>
      <w:tr w:rsidR="00FD5F9E" w:rsidRPr="002E75D0" w14:paraId="473C1624" w14:textId="77777777" w:rsidTr="001F40E4">
        <w:trPr>
          <w:trHeight w:val="300"/>
        </w:trPr>
        <w:tc>
          <w:tcPr>
            <w:tcW w:w="3094" w:type="dxa"/>
            <w:gridSpan w:val="2"/>
          </w:tcPr>
          <w:p w14:paraId="68D32080" w14:textId="77777777" w:rsidR="00FD5F9E" w:rsidRPr="002E75D0" w:rsidRDefault="00FD5F9E" w:rsidP="00FD5F9E">
            <w:pPr>
              <w:rPr>
                <w:b/>
                <w:kern w:val="2"/>
                <w:szCs w:val="24"/>
              </w:rPr>
            </w:pPr>
            <w:r w:rsidRPr="002E75D0">
              <w:rPr>
                <w:b/>
                <w:kern w:val="2"/>
                <w:szCs w:val="24"/>
              </w:rPr>
              <w:t>5.3.1. Sutarties kainos / įkainių peržiūra dėl PVM tarifo pasikeitimo</w:t>
            </w:r>
          </w:p>
        </w:tc>
        <w:tc>
          <w:tcPr>
            <w:tcW w:w="6441" w:type="dxa"/>
            <w:gridSpan w:val="2"/>
          </w:tcPr>
          <w:p w14:paraId="0692C27E" w14:textId="6464DF7B" w:rsidR="00FD5F9E" w:rsidRPr="00ED3115" w:rsidRDefault="00FD5F9E" w:rsidP="00FD5F9E">
            <w:pPr>
              <w:jc w:val="both"/>
              <w:rPr>
                <w:szCs w:val="24"/>
              </w:rPr>
            </w:pPr>
            <w:r w:rsidRPr="00ED3115">
              <w:rPr>
                <w:kern w:val="2"/>
                <w:szCs w:val="24"/>
              </w:rPr>
              <w:t xml:space="preserve">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w:t>
            </w:r>
            <w:r w:rsidR="00A32284" w:rsidRPr="00835308">
              <w:rPr>
                <w:color w:val="000000"/>
                <w:szCs w:val="24"/>
              </w:rPr>
              <w:t>ne vėliau kaip per 20 (dvidešimt) darbo dienų nuo PVM mokėjimą reglamentuojančių teisės aktų pasikeitimo, kuris tampa neatskiriama Sutarties dalimi. Perskaičiuotas Sutarties įkainis taikomas nuo Susitarime nurodytos dienos.</w:t>
            </w:r>
          </w:p>
        </w:tc>
      </w:tr>
      <w:tr w:rsidR="00FD5F9E" w:rsidRPr="002E75D0" w14:paraId="0D691EA7" w14:textId="77777777" w:rsidTr="001F40E4">
        <w:trPr>
          <w:trHeight w:val="300"/>
        </w:trPr>
        <w:tc>
          <w:tcPr>
            <w:tcW w:w="3094" w:type="dxa"/>
            <w:gridSpan w:val="2"/>
          </w:tcPr>
          <w:p w14:paraId="672A5006" w14:textId="77777777" w:rsidR="00FD5F9E" w:rsidRPr="002E75D0" w:rsidRDefault="00FD5F9E" w:rsidP="00FD5F9E">
            <w:pPr>
              <w:rPr>
                <w:szCs w:val="24"/>
              </w:rPr>
            </w:pPr>
            <w:r w:rsidRPr="002E75D0">
              <w:rPr>
                <w:b/>
                <w:bCs/>
                <w:kern w:val="2"/>
                <w:szCs w:val="24"/>
              </w:rPr>
              <w:t>5.3.2.Sutarties kainos / įkainių peržiūra dėl kitų mokesčių, lemiančių Paslaugų kainos / įkainių pokytį, pasikeitimo</w:t>
            </w:r>
          </w:p>
        </w:tc>
        <w:tc>
          <w:tcPr>
            <w:tcW w:w="6441" w:type="dxa"/>
            <w:gridSpan w:val="2"/>
          </w:tcPr>
          <w:p w14:paraId="5D4CD410" w14:textId="77777777" w:rsidR="00FD5F9E" w:rsidRPr="002E75D0" w:rsidRDefault="00FD5F9E" w:rsidP="00FD5F9E">
            <w:pPr>
              <w:rPr>
                <w:kern w:val="2"/>
                <w:szCs w:val="24"/>
              </w:rPr>
            </w:pPr>
            <w:r w:rsidRPr="002E75D0">
              <w:rPr>
                <w:kern w:val="2"/>
                <w:szCs w:val="24"/>
              </w:rPr>
              <w:t>Netaikoma</w:t>
            </w:r>
          </w:p>
          <w:p w14:paraId="67705A81" w14:textId="77777777" w:rsidR="00FD5F9E" w:rsidRPr="002E75D0" w:rsidRDefault="00FD5F9E" w:rsidP="00FD5F9E">
            <w:pPr>
              <w:rPr>
                <w:kern w:val="2"/>
                <w:szCs w:val="24"/>
              </w:rPr>
            </w:pPr>
          </w:p>
          <w:p w14:paraId="5C4CE7E5" w14:textId="77777777" w:rsidR="00FD5F9E" w:rsidRPr="002E75D0" w:rsidRDefault="00FD5F9E" w:rsidP="00FD5F9E">
            <w:pPr>
              <w:rPr>
                <w:szCs w:val="24"/>
              </w:rPr>
            </w:pPr>
          </w:p>
        </w:tc>
      </w:tr>
      <w:tr w:rsidR="007E3A89" w:rsidRPr="002E75D0" w14:paraId="517D1AC4" w14:textId="77777777" w:rsidTr="001F40E4">
        <w:trPr>
          <w:trHeight w:val="300"/>
        </w:trPr>
        <w:tc>
          <w:tcPr>
            <w:tcW w:w="3094" w:type="dxa"/>
            <w:gridSpan w:val="2"/>
          </w:tcPr>
          <w:p w14:paraId="3650F113" w14:textId="47E8384B" w:rsidR="007E3A89" w:rsidRPr="002E75D0" w:rsidRDefault="007E3A89" w:rsidP="007E3A89">
            <w:pPr>
              <w:rPr>
                <w:b/>
                <w:kern w:val="2"/>
                <w:szCs w:val="24"/>
              </w:rPr>
            </w:pPr>
            <w:r w:rsidRPr="002E75D0">
              <w:rPr>
                <w:b/>
                <w:kern w:val="2"/>
                <w:szCs w:val="24"/>
              </w:rPr>
              <w:t>5.3.3. Sutarties kainos / įkainių peržiūra dėl kainų lygio pokyčio</w:t>
            </w:r>
          </w:p>
        </w:tc>
        <w:tc>
          <w:tcPr>
            <w:tcW w:w="6441" w:type="dxa"/>
            <w:gridSpan w:val="2"/>
          </w:tcPr>
          <w:p w14:paraId="246897FA" w14:textId="618A6706" w:rsidR="007E3A89" w:rsidRPr="002E75D0" w:rsidRDefault="007E3A89" w:rsidP="007E3A89">
            <w:pPr>
              <w:spacing w:after="120"/>
              <w:contextualSpacing/>
              <w:jc w:val="both"/>
              <w:rPr>
                <w:rFonts w:eastAsia="Calibri"/>
                <w:szCs w:val="24"/>
              </w:rPr>
            </w:pPr>
            <w:r w:rsidRPr="002E75D0">
              <w:rPr>
                <w:rFonts w:eastAsia="Calibri"/>
                <w:szCs w:val="24"/>
              </w:rPr>
              <w:t xml:space="preserve">5.3.3.1 Bet kuri Sutarties šalis Sutarties galiojimo metu turi teisę inicijuoti Sutarties įkainių peržiūrą (keitimą) ne anksčiau kaip po </w:t>
            </w:r>
            <w:r w:rsidR="004F3A7B">
              <w:rPr>
                <w:rFonts w:eastAsia="Calibri"/>
                <w:szCs w:val="24"/>
              </w:rPr>
              <w:t>6</w:t>
            </w:r>
            <w:r w:rsidRPr="002E75D0">
              <w:rPr>
                <w:rFonts w:eastAsia="Calibri"/>
                <w:szCs w:val="24"/>
              </w:rPr>
              <w:t xml:space="preserve"> (</w:t>
            </w:r>
            <w:r w:rsidR="004F3A7B">
              <w:rPr>
                <w:rFonts w:eastAsia="Calibri"/>
                <w:szCs w:val="24"/>
              </w:rPr>
              <w:t>šeši</w:t>
            </w:r>
            <w:r w:rsidRPr="002E75D0">
              <w:rPr>
                <w:rFonts w:eastAsia="Calibri"/>
                <w:szCs w:val="24"/>
              </w:rPr>
              <w:t>) mėnesių nuo</w:t>
            </w:r>
            <w:r>
              <w:rPr>
                <w:rFonts w:eastAsia="Calibri"/>
                <w:szCs w:val="24"/>
              </w:rPr>
              <w:t xml:space="preserve"> </w:t>
            </w:r>
            <w:r w:rsidRPr="002E75D0">
              <w:rPr>
                <w:rFonts w:eastAsia="Calibri"/>
                <w:szCs w:val="24"/>
              </w:rPr>
              <w:t>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2" w:history="1">
              <w:r w:rsidRPr="002E75D0">
                <w:rPr>
                  <w:color w:val="0563C1"/>
                  <w:szCs w:val="24"/>
                  <w:u w:val="single"/>
                </w:rPr>
                <w:t>https://vda.lrv.lt/lt//</w:t>
              </w:r>
            </w:hyperlink>
            <w:r w:rsidRPr="002E75D0">
              <w:rPr>
                <w:szCs w:val="24"/>
              </w:rPr>
              <w:t xml:space="preserve">; </w:t>
            </w:r>
            <w:hyperlink r:id="rId13" w:anchor="/" w:history="1">
              <w:r w:rsidRPr="002E75D0">
                <w:rPr>
                  <w:color w:val="0563C1"/>
                  <w:szCs w:val="24"/>
                  <w:u w:val="single"/>
                </w:rPr>
                <w:t>https://osp.stat.gov.lt/statistiniu-rodikliu-analize?indicator=S7R260#/</w:t>
              </w:r>
            </w:hyperlink>
            <w:r w:rsidRPr="002E75D0">
              <w:rPr>
                <w:color w:val="0563C1"/>
                <w:szCs w:val="24"/>
                <w:u w:val="single"/>
              </w:rPr>
              <w:t xml:space="preserve">) </w:t>
            </w:r>
            <w:r w:rsidRPr="002E75D0">
              <w:rPr>
                <w:szCs w:val="24"/>
              </w:rPr>
              <w:t xml:space="preserve">kas mėnesį skelbiamo vartotojų kainų indekso </w:t>
            </w:r>
            <w:r>
              <w:rPr>
                <w:szCs w:val="24"/>
              </w:rPr>
              <w:t>„</w:t>
            </w:r>
            <w:r w:rsidRPr="00906539">
              <w:rPr>
                <w:szCs w:val="24"/>
              </w:rPr>
              <w:t>CP00 Visos vartojimo prekės ir paslaugos“</w:t>
            </w:r>
            <w:r w:rsidRPr="00906539">
              <w:rPr>
                <w:rFonts w:eastAsia="Calibri"/>
                <w:szCs w:val="24"/>
              </w:rPr>
              <w:t xml:space="preserve"> apskaičiuotas</w:t>
            </w:r>
            <w:r w:rsidRPr="002E75D0">
              <w:rPr>
                <w:rFonts w:eastAsia="Calibri"/>
                <w:szCs w:val="24"/>
              </w:rPr>
              <w:t xml:space="preserve"> kaip nustatyta šios tvarkos 5.3.3.6 punkte, viršija </w:t>
            </w:r>
            <w:r>
              <w:rPr>
                <w:rFonts w:eastAsia="Calibri"/>
                <w:szCs w:val="24"/>
              </w:rPr>
              <w:t>5</w:t>
            </w:r>
            <w:r w:rsidRPr="002E75D0">
              <w:rPr>
                <w:rFonts w:eastAsia="Calibri"/>
                <w:szCs w:val="24"/>
              </w:rPr>
              <w:t xml:space="preserve"> </w:t>
            </w:r>
            <w:r>
              <w:rPr>
                <w:rFonts w:eastAsia="Calibri"/>
                <w:szCs w:val="24"/>
              </w:rPr>
              <w:t xml:space="preserve">(penkis) </w:t>
            </w:r>
            <w:r w:rsidRPr="002E75D0">
              <w:rPr>
                <w:rFonts w:eastAsia="Calibri"/>
                <w:szCs w:val="24"/>
              </w:rPr>
              <w:t>procent</w:t>
            </w:r>
            <w:r>
              <w:rPr>
                <w:rFonts w:eastAsia="Calibri"/>
                <w:szCs w:val="24"/>
              </w:rPr>
              <w:t>us</w:t>
            </w:r>
            <w:r w:rsidRPr="002E75D0">
              <w:rPr>
                <w:rFonts w:eastAsia="Calibri"/>
                <w:szCs w:val="24"/>
              </w:rPr>
              <w:t xml:space="preserve">. Sutarties įkainių peržiūra atliekama ne rečiau kaip kas 6 </w:t>
            </w:r>
            <w:r>
              <w:rPr>
                <w:rFonts w:eastAsia="Calibri"/>
                <w:szCs w:val="24"/>
              </w:rPr>
              <w:t xml:space="preserve">(šešis) </w:t>
            </w:r>
            <w:r w:rsidRPr="002E75D0">
              <w:rPr>
                <w:rFonts w:eastAsia="Calibri"/>
                <w:szCs w:val="24"/>
              </w:rPr>
              <w:t>mėnesius.</w:t>
            </w:r>
          </w:p>
          <w:p w14:paraId="5B9B21EB" w14:textId="77777777" w:rsidR="007E3A89" w:rsidRPr="002E75D0" w:rsidRDefault="007E3A89" w:rsidP="007E3A89">
            <w:pPr>
              <w:spacing w:after="120"/>
              <w:contextualSpacing/>
              <w:jc w:val="both"/>
              <w:rPr>
                <w:szCs w:val="24"/>
              </w:rPr>
            </w:pPr>
            <w:r w:rsidRPr="002E75D0">
              <w:rPr>
                <w:szCs w:val="24"/>
              </w:rPr>
              <w:lastRenderedPageBreak/>
              <w:t>5.3.3.2 Sutarties kaina / įkainiai peržiūrimi tik tai Sutarties daliai, kuri nėra išpirkta, t. y. Paslaugoms, kurios nėra priimtos ir apmokėtos. Vėlesnė Sutarties kainos / įkainių peržiūra negali apimti laikotarpio, už kurį jau buvo atlikta peržiūra.</w:t>
            </w:r>
          </w:p>
          <w:p w14:paraId="697114E0" w14:textId="77777777" w:rsidR="007E3A89" w:rsidRPr="002E75D0" w:rsidRDefault="007E3A89" w:rsidP="007E3A89">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14:paraId="323AD3C8" w14:textId="77777777" w:rsidR="007E3A89" w:rsidRPr="002E75D0" w:rsidRDefault="007E3A89" w:rsidP="007E3A89">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5DB638B" w14:textId="77777777" w:rsidR="007E3A89" w:rsidRPr="002E75D0" w:rsidRDefault="007E3A89" w:rsidP="007E3A89">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14:paraId="1C8694B4" w14:textId="77777777" w:rsidR="007E3A89" w:rsidRPr="002E75D0" w:rsidRDefault="007E3A89" w:rsidP="007E3A89">
            <w:pPr>
              <w:spacing w:after="120"/>
              <w:jc w:val="both"/>
              <w:rPr>
                <w:szCs w:val="24"/>
              </w:rPr>
            </w:pPr>
            <w:r w:rsidRPr="002E75D0">
              <w:rPr>
                <w:szCs w:val="24"/>
              </w:rPr>
              <w:t>5.3.3.6. Nauji įkainiai apskaičiuojami pagal formulę:</w:t>
            </w:r>
          </w:p>
          <w:p w14:paraId="7203829F" w14:textId="77777777" w:rsidR="007E3A89" w:rsidRPr="002E75D0" w:rsidRDefault="007E3A89" w:rsidP="007E3A89">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Pr="002E75D0">
              <w:rPr>
                <w:i/>
                <w:szCs w:val="24"/>
              </w:rPr>
              <w:t>, kur</w:t>
            </w:r>
          </w:p>
          <w:p w14:paraId="0BB707AC" w14:textId="77777777" w:rsidR="007E3A89" w:rsidRPr="002E75D0" w:rsidRDefault="007E3A89" w:rsidP="007E3A89">
            <w:pPr>
              <w:spacing w:after="120"/>
              <w:ind w:firstLine="567"/>
              <w:jc w:val="both"/>
              <w:rPr>
                <w:szCs w:val="24"/>
              </w:rPr>
            </w:pPr>
            <w:r w:rsidRPr="002E75D0">
              <w:rPr>
                <w:szCs w:val="24"/>
              </w:rPr>
              <w:t>a – įkainis (Eur be PVM)) (jei ji jau buvo perskaičiuota, tai po paskutinio perskaičiavimo).</w:t>
            </w:r>
          </w:p>
          <w:p w14:paraId="07AE1958" w14:textId="77777777" w:rsidR="007E3A89" w:rsidRPr="002E75D0" w:rsidRDefault="007E3A89" w:rsidP="007E3A89">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(Eur be PVM)</w:t>
            </w:r>
          </w:p>
          <w:p w14:paraId="3D0EFFDD" w14:textId="77777777" w:rsidR="007E3A89" w:rsidRPr="002E75D0" w:rsidRDefault="007E3A89" w:rsidP="007E3A89">
            <w:pPr>
              <w:spacing w:after="120"/>
              <w:jc w:val="both"/>
              <w:rPr>
                <w:szCs w:val="24"/>
              </w:rPr>
            </w:pPr>
            <w:r w:rsidRPr="002E75D0">
              <w:rPr>
                <w:szCs w:val="24"/>
              </w:rPr>
              <w:t xml:space="preserve">k – Pagal vartotojų kainų indeksą </w:t>
            </w:r>
            <w:r>
              <w:rPr>
                <w:szCs w:val="24"/>
              </w:rPr>
              <w:t>„CP00 Visos vartojimo prekės ir paslaugos“</w:t>
            </w:r>
            <w:r w:rsidRPr="002E75D0">
              <w:rPr>
                <w:szCs w:val="24"/>
              </w:rPr>
              <w:t xml:space="preserve"> apskaičiuotas Vartojimo prekių ir paslaugų kainų pokytis (padidėjimas arba sumažėjimas) (%). „k“ reikšmė skaičiuojama pagal formulę: </w:t>
            </w:r>
          </w:p>
          <w:p w14:paraId="037A9249" w14:textId="77777777" w:rsidR="007E3A89" w:rsidRPr="002E75D0" w:rsidRDefault="007E3A89" w:rsidP="007E3A89">
            <w:pPr>
              <w:spacing w:after="12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14:paraId="104ABB8F" w14:textId="77777777" w:rsidR="007E3A89" w:rsidRPr="00906539" w:rsidRDefault="007E3A89" w:rsidP="007E3A89">
            <w:pPr>
              <w:spacing w:after="120"/>
              <w:jc w:val="both"/>
              <w:rPr>
                <w:szCs w:val="24"/>
              </w:rPr>
            </w:pPr>
            <w:r w:rsidRPr="002E75D0">
              <w:rPr>
                <w:szCs w:val="24"/>
              </w:rPr>
              <w:t>Ind</w:t>
            </w:r>
            <w:r w:rsidRPr="002E75D0">
              <w:rPr>
                <w:szCs w:val="24"/>
                <w:vertAlign w:val="subscript"/>
              </w:rPr>
              <w:t>naujausias</w:t>
            </w:r>
            <w:r w:rsidRPr="002E75D0">
              <w:rPr>
                <w:szCs w:val="24"/>
              </w:rPr>
              <w:t xml:space="preserve"> – kreipimosi dėl įkainių perskaičiavimo išsiuntimo kitai šaliai </w:t>
            </w:r>
            <w:r w:rsidRPr="00906539">
              <w:rPr>
                <w:szCs w:val="24"/>
              </w:rPr>
              <w:t>datą naujausias paskelbtas vartojimo prekių ir paslaugų indeksas „CP00 Visos vartojimo prekės ir paslaugos“.</w:t>
            </w:r>
          </w:p>
          <w:p w14:paraId="1E0A29E7" w14:textId="77777777" w:rsidR="007E3A89" w:rsidRPr="002E75D0" w:rsidRDefault="007E3A89" w:rsidP="007E3A89">
            <w:pPr>
              <w:spacing w:after="120"/>
              <w:jc w:val="both"/>
              <w:rPr>
                <w:szCs w:val="24"/>
              </w:rPr>
            </w:pPr>
            <w:r w:rsidRPr="00906539">
              <w:rPr>
                <w:szCs w:val="24"/>
              </w:rPr>
              <w:t>Ind</w:t>
            </w:r>
            <w:r w:rsidRPr="00906539">
              <w:rPr>
                <w:szCs w:val="24"/>
                <w:vertAlign w:val="subscript"/>
              </w:rPr>
              <w:t>pradžia</w:t>
            </w:r>
            <w:r w:rsidRPr="00906539">
              <w:rPr>
                <w:szCs w:val="24"/>
              </w:rPr>
              <w:t xml:space="preserve"> – laikotarpio pradžios datos (mėnesio) vartojimo prekių ir paslaugų indeksas </w:t>
            </w:r>
            <w:r>
              <w:rPr>
                <w:szCs w:val="24"/>
              </w:rPr>
              <w:t>„</w:t>
            </w:r>
            <w:r w:rsidRPr="00906539">
              <w:rPr>
                <w:szCs w:val="24"/>
              </w:rPr>
              <w:t>CP00 Visos vartojimo prekės ir paslaugos</w:t>
            </w:r>
            <w:r>
              <w:rPr>
                <w:szCs w:val="24"/>
              </w:rPr>
              <w:t>“</w:t>
            </w:r>
            <w:r w:rsidRPr="00906539">
              <w:rPr>
                <w:szCs w:val="24"/>
              </w:rPr>
              <w:t>. Pirmojo</w:t>
            </w:r>
            <w:r w:rsidRPr="002E75D0">
              <w:rPr>
                <w:szCs w:val="24"/>
              </w:rPr>
              <w:t xml:space="preserve"> perskaičiavimo atveju laikotarpio pradžia (mėnuo) yra </w:t>
            </w:r>
            <w:sdt>
              <w:sdtPr>
                <w:rPr>
                  <w:szCs w:val="24"/>
                </w:rPr>
                <w:alias w:val="Pasirinkite"/>
                <w:tag w:val="Pasirinkite"/>
                <w:id w:val="955831288"/>
                <w:placeholder>
                  <w:docPart w:val="738254D2A3C04B139A96FB8A8E9CCD4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E75D0">
                  <w:rPr>
                    <w:szCs w:val="24"/>
                  </w:rPr>
                  <w:t>Sutarties įsigaliojimo dienos</w:t>
                </w:r>
              </w:sdtContent>
            </w:sdt>
            <w:r w:rsidRPr="002E75D0">
              <w:rPr>
                <w:szCs w:val="24"/>
              </w:rPr>
              <w:t xml:space="preserve"> mėnuo. Antrojo ir vėlesnių perskaičiavimų atveju laikotarpio pradžia (mėnuo) yra paskutinio perskaičiavimo metu naudotos paskelbto atitinkamo indekso reikšmės mėnuo</w:t>
            </w:r>
          </w:p>
          <w:p w14:paraId="06F64B4D" w14:textId="159F4180" w:rsidR="007E3A89" w:rsidRPr="002E75D0" w:rsidRDefault="007E3A89" w:rsidP="007E3A89">
            <w:pPr>
              <w:spacing w:after="120"/>
              <w:ind w:hanging="567"/>
              <w:jc w:val="both"/>
              <w:rPr>
                <w:szCs w:val="24"/>
              </w:rPr>
            </w:pPr>
            <w:r w:rsidRPr="002E75D0">
              <w:rPr>
                <w:szCs w:val="24"/>
              </w:rPr>
              <w:tab/>
              <w:t xml:space="preserve">5.3.3.7. Skaičiavimams indeksų reikšmės imamos </w:t>
            </w:r>
            <w:r w:rsidRPr="002E75D0">
              <w:rPr>
                <w:b/>
                <w:szCs w:val="24"/>
              </w:rPr>
              <w:t>keturių</w:t>
            </w:r>
            <w:r w:rsidRPr="002E75D0">
              <w:rPr>
                <w:szCs w:val="24"/>
              </w:rPr>
              <w:t xml:space="preserve"> skaitmenų po kablelio tikslumu. Apskaičiuotas pokytis (k) tolimesniems skaičiavimams naudojamas suapvalinus iki </w:t>
            </w:r>
            <w:r w:rsidRPr="002E75D0">
              <w:rPr>
                <w:b/>
                <w:szCs w:val="24"/>
              </w:rPr>
              <w:t>vieno</w:t>
            </w:r>
            <w:r w:rsidRPr="002E75D0">
              <w:rPr>
                <w:szCs w:val="24"/>
              </w:rPr>
              <w:t xml:space="preserve"> skaitmens po kablelio, o apskaičiuotas įkainis „a</w:t>
            </w:r>
            <w:r w:rsidRPr="002E75D0">
              <w:rPr>
                <w:szCs w:val="24"/>
                <w:vertAlign w:val="subscript"/>
              </w:rPr>
              <w:t>1</w:t>
            </w:r>
            <w:r w:rsidRPr="002E75D0">
              <w:rPr>
                <w:szCs w:val="24"/>
              </w:rPr>
              <w:t xml:space="preserve">“ suapvalinamas </w:t>
            </w:r>
            <w:r w:rsidRPr="002E75D0">
              <w:rPr>
                <w:szCs w:val="24"/>
              </w:rPr>
              <w:lastRenderedPageBreak/>
              <w:t xml:space="preserve">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14:paraId="31B38E48" w14:textId="77777777" w:rsidR="007E3A89" w:rsidRPr="002E75D0" w:rsidRDefault="007E3A89" w:rsidP="007E3A89">
            <w:pPr>
              <w:jc w:val="both"/>
              <w:rPr>
                <w:color w:val="000000"/>
                <w:szCs w:val="24"/>
                <w:lang w:eastAsia="lt-LT"/>
              </w:rPr>
            </w:pPr>
            <w:r w:rsidRPr="002E75D0">
              <w:rPr>
                <w:color w:val="000000"/>
                <w:szCs w:val="24"/>
                <w:shd w:val="clear" w:color="auto" w:fill="FFFFFF"/>
                <w:lang w:eastAsia="lt-LT"/>
              </w:rPr>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14:paraId="50663AAB" w14:textId="77777777" w:rsidR="007E3A89" w:rsidRPr="002E75D0" w:rsidRDefault="007E3A89" w:rsidP="007E3A89">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14:paraId="60199BDB" w14:textId="0FE212EA" w:rsidR="007E3A89" w:rsidRPr="002E75D0" w:rsidRDefault="007E3A89" w:rsidP="0083444C">
            <w:pPr>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tc>
      </w:tr>
      <w:tr w:rsidR="007E3A89" w:rsidRPr="002E75D0" w14:paraId="59D79504" w14:textId="77777777" w:rsidTr="001F40E4">
        <w:trPr>
          <w:trHeight w:val="300"/>
        </w:trPr>
        <w:tc>
          <w:tcPr>
            <w:tcW w:w="3094" w:type="dxa"/>
            <w:gridSpan w:val="2"/>
          </w:tcPr>
          <w:p w14:paraId="4778B4DC" w14:textId="77777777" w:rsidR="007E3A89" w:rsidRPr="002E75D0" w:rsidRDefault="007E3A89" w:rsidP="007E3A89">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14:paraId="7CBF25B9" w14:textId="77777777" w:rsidR="007E3A89" w:rsidRPr="002E75D0" w:rsidRDefault="007E3A89" w:rsidP="007E3A89">
            <w:pPr>
              <w:rPr>
                <w:kern w:val="2"/>
                <w:szCs w:val="24"/>
              </w:rPr>
            </w:pPr>
            <w:r w:rsidRPr="002E75D0">
              <w:rPr>
                <w:kern w:val="2"/>
                <w:szCs w:val="24"/>
              </w:rPr>
              <w:t>Netaikoma</w:t>
            </w:r>
          </w:p>
          <w:p w14:paraId="4C172730" w14:textId="77777777" w:rsidR="007E3A89" w:rsidRPr="002E75D0" w:rsidRDefault="007E3A89" w:rsidP="007E3A89">
            <w:pPr>
              <w:rPr>
                <w:kern w:val="2"/>
                <w:szCs w:val="24"/>
              </w:rPr>
            </w:pPr>
          </w:p>
          <w:p w14:paraId="2F473561" w14:textId="77777777" w:rsidR="007E3A89" w:rsidRPr="002E75D0" w:rsidRDefault="007E3A89" w:rsidP="007E3A89">
            <w:pPr>
              <w:rPr>
                <w:szCs w:val="24"/>
              </w:rPr>
            </w:pPr>
          </w:p>
        </w:tc>
      </w:tr>
      <w:tr w:rsidR="007E3A89" w:rsidRPr="002E75D0" w14:paraId="27CB0354" w14:textId="77777777" w:rsidTr="001F40E4">
        <w:trPr>
          <w:trHeight w:val="300"/>
        </w:trPr>
        <w:tc>
          <w:tcPr>
            <w:tcW w:w="3094" w:type="dxa"/>
            <w:gridSpan w:val="2"/>
          </w:tcPr>
          <w:p w14:paraId="3E7C9EEF" w14:textId="77777777" w:rsidR="007E3A89" w:rsidRPr="002E75D0" w:rsidRDefault="007E3A89" w:rsidP="007E3A89">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14:paraId="4DEA008E" w14:textId="77777777" w:rsidR="007E3A89" w:rsidRPr="002E75D0" w:rsidRDefault="007E3A89" w:rsidP="007E3A89">
            <w:pPr>
              <w:rPr>
                <w:kern w:val="2"/>
                <w:szCs w:val="24"/>
              </w:rPr>
            </w:pPr>
            <w:r w:rsidRPr="002E75D0">
              <w:rPr>
                <w:kern w:val="2"/>
                <w:szCs w:val="24"/>
              </w:rPr>
              <w:t>Netaikoma</w:t>
            </w:r>
          </w:p>
          <w:p w14:paraId="2524173D" w14:textId="77777777" w:rsidR="007E3A89" w:rsidRPr="002E75D0" w:rsidRDefault="007E3A89" w:rsidP="007E3A89">
            <w:pPr>
              <w:rPr>
                <w:kern w:val="2"/>
                <w:szCs w:val="24"/>
              </w:rPr>
            </w:pPr>
          </w:p>
          <w:p w14:paraId="749C35DB" w14:textId="77777777" w:rsidR="007E3A89" w:rsidRPr="002E75D0" w:rsidRDefault="007E3A89" w:rsidP="007E3A89">
            <w:pPr>
              <w:rPr>
                <w:szCs w:val="24"/>
              </w:rPr>
            </w:pPr>
          </w:p>
        </w:tc>
      </w:tr>
      <w:tr w:rsidR="007E3A89" w:rsidRPr="002E75D0" w14:paraId="6EE8F060" w14:textId="77777777" w:rsidTr="00E074DA">
        <w:trPr>
          <w:trHeight w:val="557"/>
        </w:trPr>
        <w:tc>
          <w:tcPr>
            <w:tcW w:w="3094" w:type="dxa"/>
            <w:gridSpan w:val="2"/>
          </w:tcPr>
          <w:p w14:paraId="324B6F3B" w14:textId="77777777" w:rsidR="007E3A89" w:rsidRPr="002E75D0" w:rsidRDefault="007E3A89" w:rsidP="007E3A89">
            <w:pPr>
              <w:rPr>
                <w:b/>
                <w:kern w:val="2"/>
                <w:szCs w:val="24"/>
              </w:rPr>
            </w:pPr>
            <w:r w:rsidRPr="002E75D0">
              <w:rPr>
                <w:b/>
                <w:kern w:val="2"/>
                <w:szCs w:val="24"/>
              </w:rPr>
              <w:t>5.5. Atsiskaitymo su Tiekėju terminas ir tvarka</w:t>
            </w:r>
          </w:p>
        </w:tc>
        <w:tc>
          <w:tcPr>
            <w:tcW w:w="6441" w:type="dxa"/>
            <w:gridSpan w:val="2"/>
          </w:tcPr>
          <w:p w14:paraId="12F6E960" w14:textId="77777777" w:rsidR="007E3A89" w:rsidRPr="002302D5" w:rsidRDefault="007E3A89" w:rsidP="007E3A89">
            <w:pPr>
              <w:jc w:val="both"/>
              <w:rPr>
                <w:kern w:val="2"/>
                <w:szCs w:val="24"/>
              </w:rPr>
            </w:pPr>
            <w:r>
              <w:rPr>
                <w:kern w:val="2"/>
                <w:szCs w:val="24"/>
              </w:rPr>
              <w:t xml:space="preserve">5.5.1. </w:t>
            </w:r>
            <w:r w:rsidRPr="002302D5">
              <w:rPr>
                <w:kern w:val="2"/>
                <w:szCs w:val="24"/>
              </w:rPr>
              <w:t>Už techninės specifikacijos reikalavimus atitinkanči</w:t>
            </w:r>
            <w:r>
              <w:rPr>
                <w:kern w:val="2"/>
                <w:szCs w:val="24"/>
              </w:rPr>
              <w:t>as Paslaugas</w:t>
            </w:r>
            <w:r w:rsidRPr="002302D5">
              <w:rPr>
                <w:kern w:val="2"/>
                <w:szCs w:val="24"/>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w:t>
            </w:r>
            <w:r w:rsidRPr="00FF6E00">
              <w:rPr>
                <w:kern w:val="2"/>
                <w:szCs w:val="24"/>
              </w:rPr>
              <w:t xml:space="preserve">Šalių pasirašytas </w:t>
            </w:r>
            <w:r>
              <w:rPr>
                <w:kern w:val="2"/>
                <w:szCs w:val="24"/>
              </w:rPr>
              <w:t>Paslaugų</w:t>
            </w:r>
            <w:r w:rsidRPr="00FF6E00">
              <w:rPr>
                <w:kern w:val="2"/>
                <w:szCs w:val="24"/>
              </w:rPr>
              <w:t xml:space="preserve"> perdavimo–priėmimo aktas. PVM</w:t>
            </w:r>
            <w:r w:rsidRPr="002302D5">
              <w:rPr>
                <w:kern w:val="2"/>
                <w:szCs w:val="24"/>
              </w:rPr>
              <w:t xml:space="preserve"> sąskaitoje faktūroje turi būti nurodytas Sutarties numeris ir data.</w:t>
            </w:r>
          </w:p>
          <w:p w14:paraId="5E04882C" w14:textId="30DEB7E1" w:rsidR="007E3A89" w:rsidRPr="002E75D0" w:rsidRDefault="00B86DAB" w:rsidP="007E3A89">
            <w:pPr>
              <w:jc w:val="both"/>
              <w:rPr>
                <w:b/>
                <w:bCs/>
                <w:szCs w:val="24"/>
              </w:rPr>
            </w:pPr>
            <w:r w:rsidRPr="00B86DAB">
              <w:rPr>
                <w:kern w:val="2"/>
                <w:szCs w:val="24"/>
                <w:shd w:val="clear" w:color="auto" w:fill="FFFFFF"/>
              </w:rPr>
              <w:t>Apmokėjimo sąlygos: įvykdžius užsakymą, mokama už konkretų kiekį / apimtį pagal nustatytus įkainius.</w:t>
            </w:r>
          </w:p>
        </w:tc>
      </w:tr>
      <w:tr w:rsidR="007E3A89" w:rsidRPr="002E75D0" w14:paraId="0BAE11ED" w14:textId="77777777" w:rsidTr="001F40E4">
        <w:trPr>
          <w:trHeight w:val="300"/>
        </w:trPr>
        <w:tc>
          <w:tcPr>
            <w:tcW w:w="3094" w:type="dxa"/>
            <w:gridSpan w:val="2"/>
          </w:tcPr>
          <w:p w14:paraId="795A89DC" w14:textId="77777777" w:rsidR="007E3A89" w:rsidRPr="002E75D0" w:rsidRDefault="007E3A89" w:rsidP="007E3A89">
            <w:pPr>
              <w:rPr>
                <w:b/>
                <w:kern w:val="2"/>
                <w:szCs w:val="24"/>
              </w:rPr>
            </w:pPr>
            <w:r w:rsidRPr="002E75D0">
              <w:rPr>
                <w:b/>
                <w:kern w:val="2"/>
                <w:szCs w:val="24"/>
              </w:rPr>
              <w:t>5.6. Avansas</w:t>
            </w:r>
          </w:p>
        </w:tc>
        <w:tc>
          <w:tcPr>
            <w:tcW w:w="6441" w:type="dxa"/>
            <w:gridSpan w:val="2"/>
          </w:tcPr>
          <w:p w14:paraId="2167A7D9" w14:textId="77777777" w:rsidR="007E3A89" w:rsidRPr="002E75D0" w:rsidRDefault="007E3A89" w:rsidP="007E3A89">
            <w:pPr>
              <w:rPr>
                <w:kern w:val="2"/>
                <w:szCs w:val="24"/>
              </w:rPr>
            </w:pPr>
            <w:r w:rsidRPr="002E75D0">
              <w:rPr>
                <w:kern w:val="2"/>
                <w:szCs w:val="24"/>
              </w:rPr>
              <w:t>Netaikoma</w:t>
            </w:r>
          </w:p>
          <w:p w14:paraId="209EEB1A" w14:textId="77777777" w:rsidR="007E3A89" w:rsidRPr="002E75D0" w:rsidRDefault="007E3A89" w:rsidP="007E3A89">
            <w:pPr>
              <w:spacing w:line="259" w:lineRule="auto"/>
              <w:rPr>
                <w:color w:val="000000"/>
                <w:kern w:val="2"/>
                <w:szCs w:val="24"/>
                <w:shd w:val="clear" w:color="auto" w:fill="FFFFFF"/>
              </w:rPr>
            </w:pPr>
          </w:p>
        </w:tc>
      </w:tr>
      <w:tr w:rsidR="007E3A89" w:rsidRPr="002E75D0" w14:paraId="379F977D" w14:textId="77777777" w:rsidTr="001F40E4">
        <w:trPr>
          <w:trHeight w:val="300"/>
        </w:trPr>
        <w:tc>
          <w:tcPr>
            <w:tcW w:w="3094" w:type="dxa"/>
            <w:gridSpan w:val="2"/>
          </w:tcPr>
          <w:p w14:paraId="2FF25D88" w14:textId="77777777" w:rsidR="007E3A89" w:rsidRPr="002E75D0" w:rsidRDefault="007E3A89" w:rsidP="007E3A89">
            <w:pPr>
              <w:rPr>
                <w:b/>
                <w:kern w:val="2"/>
                <w:szCs w:val="24"/>
              </w:rPr>
            </w:pPr>
            <w:r w:rsidRPr="002E75D0">
              <w:rPr>
                <w:b/>
                <w:kern w:val="2"/>
                <w:szCs w:val="24"/>
              </w:rPr>
              <w:t>5.7. Avanso užtikrinimas</w:t>
            </w:r>
          </w:p>
        </w:tc>
        <w:tc>
          <w:tcPr>
            <w:tcW w:w="6441" w:type="dxa"/>
            <w:gridSpan w:val="2"/>
          </w:tcPr>
          <w:p w14:paraId="7FFAF93A" w14:textId="77777777" w:rsidR="007E3A89" w:rsidRPr="002E75D0" w:rsidRDefault="007E3A89" w:rsidP="007E3A89">
            <w:pPr>
              <w:rPr>
                <w:kern w:val="2"/>
                <w:szCs w:val="24"/>
              </w:rPr>
            </w:pPr>
            <w:r w:rsidRPr="002E75D0">
              <w:rPr>
                <w:kern w:val="2"/>
                <w:szCs w:val="24"/>
              </w:rPr>
              <w:t>Netaikoma</w:t>
            </w:r>
          </w:p>
          <w:p w14:paraId="5A382991" w14:textId="77777777" w:rsidR="007E3A89" w:rsidRPr="002E75D0" w:rsidRDefault="007E3A89" w:rsidP="007E3A89">
            <w:pPr>
              <w:rPr>
                <w:kern w:val="2"/>
                <w:szCs w:val="24"/>
              </w:rPr>
            </w:pPr>
          </w:p>
        </w:tc>
      </w:tr>
      <w:tr w:rsidR="007E3A89" w:rsidRPr="002E75D0" w14:paraId="4A42DDC8" w14:textId="77777777" w:rsidTr="001F40E4">
        <w:trPr>
          <w:trHeight w:val="300"/>
        </w:trPr>
        <w:tc>
          <w:tcPr>
            <w:tcW w:w="9535" w:type="dxa"/>
            <w:gridSpan w:val="4"/>
          </w:tcPr>
          <w:p w14:paraId="00835AE6" w14:textId="77777777" w:rsidR="007E3A89" w:rsidRPr="002E75D0" w:rsidRDefault="007E3A89" w:rsidP="007E3A89">
            <w:pPr>
              <w:jc w:val="center"/>
              <w:rPr>
                <w:b/>
                <w:kern w:val="2"/>
                <w:szCs w:val="24"/>
              </w:rPr>
            </w:pPr>
            <w:r w:rsidRPr="002E75D0">
              <w:rPr>
                <w:b/>
                <w:kern w:val="2"/>
                <w:szCs w:val="24"/>
              </w:rPr>
              <w:t>6. PASLAUGŲ KOKYBĖ IR GARANTINIAI ĮSIPAREIGOJIMAI</w:t>
            </w:r>
          </w:p>
        </w:tc>
      </w:tr>
      <w:tr w:rsidR="007E3A89" w:rsidRPr="002E75D0" w14:paraId="3674BB00" w14:textId="77777777" w:rsidTr="001F40E4">
        <w:trPr>
          <w:trHeight w:val="300"/>
        </w:trPr>
        <w:tc>
          <w:tcPr>
            <w:tcW w:w="3094" w:type="dxa"/>
            <w:gridSpan w:val="2"/>
          </w:tcPr>
          <w:p w14:paraId="02430C4A" w14:textId="77777777" w:rsidR="007E3A89" w:rsidRPr="004D116C" w:rsidRDefault="007E3A89" w:rsidP="007E3A89">
            <w:pPr>
              <w:rPr>
                <w:b/>
                <w:kern w:val="2"/>
                <w:szCs w:val="24"/>
                <w:highlight w:val="yellow"/>
              </w:rPr>
            </w:pPr>
            <w:r w:rsidRPr="006B7B7D">
              <w:rPr>
                <w:b/>
                <w:kern w:val="2"/>
                <w:szCs w:val="24"/>
              </w:rPr>
              <w:t>6.1. Garantinis terminas</w:t>
            </w:r>
          </w:p>
        </w:tc>
        <w:tc>
          <w:tcPr>
            <w:tcW w:w="6441" w:type="dxa"/>
            <w:gridSpan w:val="2"/>
          </w:tcPr>
          <w:p w14:paraId="613B2E86" w14:textId="756ECB64" w:rsidR="007E3A89" w:rsidRPr="004D116C" w:rsidRDefault="003B451E" w:rsidP="007E3A89">
            <w:pPr>
              <w:jc w:val="both"/>
              <w:rPr>
                <w:szCs w:val="24"/>
                <w:highlight w:val="yellow"/>
              </w:rPr>
            </w:pPr>
            <w:r w:rsidRPr="003B451E">
              <w:rPr>
                <w:kern w:val="2"/>
                <w:szCs w:val="24"/>
              </w:rPr>
              <w:t xml:space="preserve">Tiekėjas suteikia </w:t>
            </w:r>
            <w:r w:rsidR="0023189E">
              <w:rPr>
                <w:kern w:val="2"/>
                <w:szCs w:val="24"/>
              </w:rPr>
              <w:t>12</w:t>
            </w:r>
            <w:r w:rsidRPr="003B451E">
              <w:rPr>
                <w:kern w:val="2"/>
                <w:szCs w:val="24"/>
              </w:rPr>
              <w:t xml:space="preserve"> (</w:t>
            </w:r>
            <w:r w:rsidR="0023189E">
              <w:rPr>
                <w:kern w:val="2"/>
                <w:szCs w:val="24"/>
              </w:rPr>
              <w:t>dvylikos</w:t>
            </w:r>
            <w:r w:rsidRPr="003B451E">
              <w:rPr>
                <w:kern w:val="2"/>
                <w:szCs w:val="24"/>
              </w:rPr>
              <w:t xml:space="preserve">) mėnesių garantiją </w:t>
            </w:r>
            <w:r w:rsidR="00FD57FF">
              <w:rPr>
                <w:kern w:val="2"/>
                <w:szCs w:val="24"/>
              </w:rPr>
              <w:t>dalims ir paslaugoms.</w:t>
            </w:r>
            <w:r w:rsidRPr="003B451E">
              <w:rPr>
                <w:kern w:val="2"/>
                <w:szCs w:val="24"/>
              </w:rPr>
              <w:t xml:space="preserve"> Garantinis terminas skaičiuojamas nuo pakeistų </w:t>
            </w:r>
            <w:r w:rsidRPr="003B451E">
              <w:rPr>
                <w:kern w:val="2"/>
                <w:szCs w:val="24"/>
              </w:rPr>
              <w:lastRenderedPageBreak/>
              <w:t>d</w:t>
            </w:r>
            <w:r w:rsidR="004A5C82">
              <w:rPr>
                <w:kern w:val="2"/>
                <w:szCs w:val="24"/>
              </w:rPr>
              <w:t>alių</w:t>
            </w:r>
            <w:r w:rsidR="004040C9">
              <w:rPr>
                <w:kern w:val="2"/>
                <w:szCs w:val="24"/>
              </w:rPr>
              <w:t xml:space="preserve"> ir/ar paslaugų</w:t>
            </w:r>
            <w:r w:rsidRPr="003B451E">
              <w:rPr>
                <w:kern w:val="2"/>
                <w:szCs w:val="24"/>
              </w:rPr>
              <w:t xml:space="preserve"> perdavimo–priėmimo akto arba sąskaitos (kai aktas nesudaromas) pasirašymo dienos.</w:t>
            </w:r>
          </w:p>
        </w:tc>
      </w:tr>
      <w:tr w:rsidR="007E3A89" w:rsidRPr="002E75D0" w14:paraId="787A5375" w14:textId="77777777" w:rsidTr="001F40E4">
        <w:trPr>
          <w:trHeight w:val="300"/>
        </w:trPr>
        <w:tc>
          <w:tcPr>
            <w:tcW w:w="3094" w:type="dxa"/>
            <w:gridSpan w:val="2"/>
          </w:tcPr>
          <w:p w14:paraId="3736C432" w14:textId="77777777" w:rsidR="007E3A89" w:rsidRPr="002E75D0" w:rsidRDefault="007E3A89" w:rsidP="007E3A89">
            <w:pPr>
              <w:rPr>
                <w:b/>
                <w:kern w:val="2"/>
                <w:szCs w:val="24"/>
              </w:rPr>
            </w:pPr>
            <w:r w:rsidRPr="002E75D0">
              <w:rPr>
                <w:b/>
                <w:szCs w:val="24"/>
              </w:rPr>
              <w:lastRenderedPageBreak/>
              <w:t>6.2. Terminas Paslaugų trūkumams pašalinti</w:t>
            </w:r>
          </w:p>
        </w:tc>
        <w:tc>
          <w:tcPr>
            <w:tcW w:w="6441" w:type="dxa"/>
            <w:gridSpan w:val="2"/>
          </w:tcPr>
          <w:p w14:paraId="4B1179CC" w14:textId="48C12890" w:rsidR="007E3A89" w:rsidRPr="002E75D0" w:rsidRDefault="007E3A89" w:rsidP="007E3A89">
            <w:pPr>
              <w:jc w:val="both"/>
              <w:rPr>
                <w:kern w:val="2"/>
                <w:szCs w:val="24"/>
              </w:rPr>
            </w:pPr>
            <w:r>
              <w:rPr>
                <w:kern w:val="2"/>
                <w:szCs w:val="24"/>
              </w:rPr>
              <w:t>Paslaugų trūkumų nustatymo bei šalinimo tvarka nustatyta Bendrųjų sąlygų 7 skyriuje</w:t>
            </w:r>
          </w:p>
        </w:tc>
      </w:tr>
      <w:tr w:rsidR="007E3A89" w:rsidRPr="002E75D0" w14:paraId="4C949F72" w14:textId="77777777" w:rsidTr="001F40E4">
        <w:trPr>
          <w:trHeight w:val="300"/>
        </w:trPr>
        <w:tc>
          <w:tcPr>
            <w:tcW w:w="3094" w:type="dxa"/>
            <w:gridSpan w:val="2"/>
          </w:tcPr>
          <w:p w14:paraId="07E0B33B" w14:textId="77777777" w:rsidR="007E3A89" w:rsidRPr="002E75D0" w:rsidRDefault="007E3A89" w:rsidP="007E3A89">
            <w:pPr>
              <w:rPr>
                <w:b/>
                <w:szCs w:val="24"/>
              </w:rPr>
            </w:pPr>
            <w:r w:rsidRPr="002E75D0">
              <w:rPr>
                <w:b/>
                <w:szCs w:val="24"/>
              </w:rPr>
              <w:t>6.3. Kokybinių kriterijų įgyvendinimo ir tikrinimo tvarka</w:t>
            </w:r>
          </w:p>
        </w:tc>
        <w:tc>
          <w:tcPr>
            <w:tcW w:w="6441" w:type="dxa"/>
            <w:gridSpan w:val="2"/>
          </w:tcPr>
          <w:p w14:paraId="52489E7F" w14:textId="77777777" w:rsidR="007E3A89" w:rsidRPr="002E75D0" w:rsidRDefault="007E3A89" w:rsidP="007E3A89">
            <w:pPr>
              <w:rPr>
                <w:kern w:val="2"/>
                <w:szCs w:val="24"/>
              </w:rPr>
            </w:pPr>
            <w:r w:rsidRPr="002E75D0">
              <w:rPr>
                <w:kern w:val="2"/>
                <w:szCs w:val="24"/>
              </w:rPr>
              <w:t xml:space="preserve">Netaikoma </w:t>
            </w:r>
          </w:p>
          <w:p w14:paraId="46F55397" w14:textId="77777777" w:rsidR="007E3A89" w:rsidRPr="002E75D0" w:rsidRDefault="007E3A89" w:rsidP="007E3A89">
            <w:pPr>
              <w:rPr>
                <w:kern w:val="2"/>
                <w:szCs w:val="24"/>
              </w:rPr>
            </w:pPr>
          </w:p>
        </w:tc>
      </w:tr>
      <w:tr w:rsidR="007E3A89" w:rsidRPr="002E75D0" w14:paraId="637582E9" w14:textId="77777777" w:rsidTr="001F40E4">
        <w:trPr>
          <w:trHeight w:val="300"/>
        </w:trPr>
        <w:tc>
          <w:tcPr>
            <w:tcW w:w="9535" w:type="dxa"/>
            <w:gridSpan w:val="4"/>
          </w:tcPr>
          <w:p w14:paraId="7CB5BF36" w14:textId="77777777" w:rsidR="007E3A89" w:rsidRPr="002E75D0" w:rsidRDefault="007E3A89" w:rsidP="007E3A89">
            <w:pPr>
              <w:jc w:val="center"/>
              <w:rPr>
                <w:b/>
                <w:kern w:val="2"/>
                <w:szCs w:val="24"/>
              </w:rPr>
            </w:pPr>
            <w:r w:rsidRPr="002E75D0">
              <w:rPr>
                <w:b/>
                <w:kern w:val="2"/>
                <w:szCs w:val="24"/>
              </w:rPr>
              <w:t>7. SUTARTIES VYKDYMUI PASITELKIAMI SUBTIEKĖJAI IR (AR) SPECIALISTAI</w:t>
            </w:r>
          </w:p>
        </w:tc>
      </w:tr>
      <w:tr w:rsidR="007E3A89" w:rsidRPr="002E75D0" w14:paraId="65BE7C93" w14:textId="77777777" w:rsidTr="00477D49">
        <w:trPr>
          <w:trHeight w:val="300"/>
        </w:trPr>
        <w:tc>
          <w:tcPr>
            <w:tcW w:w="3094" w:type="dxa"/>
            <w:gridSpan w:val="2"/>
          </w:tcPr>
          <w:p w14:paraId="2E2C0E12" w14:textId="77777777" w:rsidR="007E3A89" w:rsidRPr="00547340" w:rsidRDefault="007E3A89" w:rsidP="007E3A89">
            <w:pPr>
              <w:rPr>
                <w:b/>
                <w:bCs/>
                <w:kern w:val="2"/>
                <w:szCs w:val="24"/>
              </w:rPr>
            </w:pPr>
            <w:r>
              <w:rPr>
                <w:b/>
                <w:bCs/>
              </w:rPr>
              <w:t>7.1. Sutarties vykdymui pasitelkiami subtiekėjai ir (ar) specialistai</w:t>
            </w:r>
          </w:p>
        </w:tc>
        <w:tc>
          <w:tcPr>
            <w:tcW w:w="6441" w:type="dxa"/>
            <w:gridSpan w:val="2"/>
          </w:tcPr>
          <w:p w14:paraId="6B2491D1" w14:textId="77777777" w:rsidR="007E3A89" w:rsidRDefault="007E3A89" w:rsidP="007E3A89">
            <w:r>
              <w:t>Sutarties vykdymui subtiekėjai ir (ar) specialistai nepasitelkiami.</w:t>
            </w:r>
          </w:p>
          <w:p w14:paraId="74FAF17D" w14:textId="77777777" w:rsidR="007E3A89" w:rsidRDefault="007E3A89" w:rsidP="007E3A89">
            <w:r>
              <w:t> </w:t>
            </w:r>
          </w:p>
          <w:p w14:paraId="5A0F3E45" w14:textId="77777777" w:rsidR="007E3A89" w:rsidRDefault="007E3A89" w:rsidP="007E3A89">
            <w:r>
              <w:rPr>
                <w:color w:val="FF0000"/>
              </w:rPr>
              <w:t>arba</w:t>
            </w:r>
          </w:p>
          <w:p w14:paraId="15D4D2A2" w14:textId="77777777" w:rsidR="007E3A89" w:rsidRDefault="007E3A89" w:rsidP="007E3A89">
            <w:r>
              <w:t> </w:t>
            </w:r>
          </w:p>
          <w:p w14:paraId="20A1441B" w14:textId="77777777" w:rsidR="007E3A89" w:rsidRPr="002E75D0" w:rsidRDefault="007E3A89" w:rsidP="007E3A89">
            <w:pPr>
              <w:jc w:val="both"/>
              <w:rPr>
                <w:b/>
                <w:kern w:val="2"/>
                <w:szCs w:val="24"/>
              </w:rPr>
            </w:pPr>
            <w:r>
              <w:t>Sutarties vykdymui pasitelkiami subtiekėjai ir (ar) specialistai yra nurodyti Sutarties priede Nr. </w:t>
            </w:r>
            <w:r>
              <w:rPr>
                <w:shd w:val="clear" w:color="auto" w:fill="FFFF00"/>
              </w:rPr>
              <w:t>[...]</w:t>
            </w:r>
            <w:r>
              <w:t> „Sutarties vykdymui pasitelkiami subtiekėjai ir (ar) specialistai“</w:t>
            </w:r>
          </w:p>
        </w:tc>
      </w:tr>
      <w:tr w:rsidR="007E3A89" w:rsidRPr="002E75D0" w14:paraId="2E0C40A2" w14:textId="77777777" w:rsidTr="001F40E4">
        <w:trPr>
          <w:trHeight w:val="300"/>
        </w:trPr>
        <w:tc>
          <w:tcPr>
            <w:tcW w:w="9535" w:type="dxa"/>
            <w:gridSpan w:val="4"/>
          </w:tcPr>
          <w:p w14:paraId="57BDF927" w14:textId="77777777" w:rsidR="007E3A89" w:rsidRPr="002E75D0" w:rsidRDefault="007E3A89" w:rsidP="007E3A89">
            <w:pPr>
              <w:jc w:val="center"/>
              <w:rPr>
                <w:b/>
                <w:kern w:val="2"/>
                <w:szCs w:val="24"/>
              </w:rPr>
            </w:pPr>
            <w:r w:rsidRPr="002E75D0">
              <w:rPr>
                <w:b/>
                <w:kern w:val="2"/>
                <w:szCs w:val="24"/>
              </w:rPr>
              <w:t>8. PRIEVOLIŲ PAGAL SUTARTĮ ĮVYKDYMO UŽTIKRINIMAS</w:t>
            </w:r>
          </w:p>
        </w:tc>
      </w:tr>
      <w:tr w:rsidR="007E3A89" w:rsidRPr="002E75D0" w14:paraId="0811ADAE" w14:textId="77777777" w:rsidTr="001F40E4">
        <w:trPr>
          <w:trHeight w:val="300"/>
        </w:trPr>
        <w:tc>
          <w:tcPr>
            <w:tcW w:w="3094" w:type="dxa"/>
            <w:gridSpan w:val="2"/>
          </w:tcPr>
          <w:p w14:paraId="27185D2C" w14:textId="77777777" w:rsidR="007E3A89" w:rsidRPr="002E75D0" w:rsidRDefault="007E3A89" w:rsidP="007E3A89">
            <w:pPr>
              <w:rPr>
                <w:b/>
                <w:kern w:val="2"/>
                <w:szCs w:val="24"/>
              </w:rPr>
            </w:pPr>
            <w:r w:rsidRPr="002E75D0">
              <w:rPr>
                <w:b/>
                <w:kern w:val="2"/>
                <w:szCs w:val="24"/>
              </w:rPr>
              <w:t>8.1. Prievolių pagal Sutartį įvykdymo užtikrinimas</w:t>
            </w:r>
          </w:p>
        </w:tc>
        <w:tc>
          <w:tcPr>
            <w:tcW w:w="6441" w:type="dxa"/>
            <w:gridSpan w:val="2"/>
          </w:tcPr>
          <w:p w14:paraId="6CBB1E0C" w14:textId="77777777" w:rsidR="007E3A89" w:rsidRPr="002E75D0" w:rsidRDefault="007E3A89" w:rsidP="007E3A89">
            <w:pPr>
              <w:rPr>
                <w:kern w:val="2"/>
                <w:szCs w:val="24"/>
              </w:rPr>
            </w:pPr>
            <w:r w:rsidRPr="002E75D0">
              <w:rPr>
                <w:kern w:val="2"/>
                <w:szCs w:val="24"/>
              </w:rPr>
              <w:t>Prievolių pagal Sutartį įvykdymas užtikrinamas:</w:t>
            </w:r>
          </w:p>
          <w:p w14:paraId="617CB3FC" w14:textId="77777777" w:rsidR="007E3A89" w:rsidRPr="002E75D0" w:rsidRDefault="007E3A89" w:rsidP="007E3A89">
            <w:pPr>
              <w:rPr>
                <w:kern w:val="2"/>
                <w:szCs w:val="24"/>
              </w:rPr>
            </w:pPr>
            <w:r w:rsidRPr="002E75D0">
              <w:rPr>
                <w:kern w:val="2"/>
                <w:szCs w:val="24"/>
              </w:rPr>
              <w:t>Netesybomis (delspinigiais, bauda);</w:t>
            </w:r>
          </w:p>
        </w:tc>
      </w:tr>
      <w:tr w:rsidR="007E3A89" w:rsidRPr="002E75D0" w14:paraId="0BA7AA48" w14:textId="77777777" w:rsidTr="001F40E4">
        <w:trPr>
          <w:trHeight w:val="300"/>
        </w:trPr>
        <w:tc>
          <w:tcPr>
            <w:tcW w:w="3094" w:type="dxa"/>
            <w:gridSpan w:val="2"/>
          </w:tcPr>
          <w:p w14:paraId="2940AB9A" w14:textId="77777777" w:rsidR="007E3A89" w:rsidRPr="002E75D0" w:rsidRDefault="007E3A89" w:rsidP="007E3A89">
            <w:pPr>
              <w:rPr>
                <w:b/>
                <w:kern w:val="2"/>
                <w:szCs w:val="24"/>
              </w:rPr>
            </w:pPr>
            <w:r w:rsidRPr="002E75D0">
              <w:rPr>
                <w:b/>
                <w:kern w:val="2"/>
                <w:szCs w:val="24"/>
              </w:rPr>
              <w:t>8.2 Sutarties įvykdymo užtikrinimo galiojimo terminas</w:t>
            </w:r>
          </w:p>
        </w:tc>
        <w:tc>
          <w:tcPr>
            <w:tcW w:w="6441" w:type="dxa"/>
            <w:gridSpan w:val="2"/>
          </w:tcPr>
          <w:p w14:paraId="3104000C" w14:textId="77777777" w:rsidR="007E3A89" w:rsidRPr="002E75D0" w:rsidRDefault="007E3A89" w:rsidP="007E3A89">
            <w:pPr>
              <w:rPr>
                <w:kern w:val="2"/>
                <w:szCs w:val="24"/>
              </w:rPr>
            </w:pPr>
            <w:r w:rsidRPr="002E75D0">
              <w:rPr>
                <w:kern w:val="2"/>
                <w:szCs w:val="24"/>
              </w:rPr>
              <w:t>Netaikoma</w:t>
            </w:r>
          </w:p>
          <w:p w14:paraId="0182A2AE" w14:textId="77777777" w:rsidR="007E3A89" w:rsidRPr="002E75D0" w:rsidRDefault="007E3A89" w:rsidP="007E3A89">
            <w:pPr>
              <w:rPr>
                <w:kern w:val="2"/>
                <w:szCs w:val="24"/>
              </w:rPr>
            </w:pPr>
          </w:p>
        </w:tc>
      </w:tr>
      <w:tr w:rsidR="007E3A89" w:rsidRPr="002E75D0" w14:paraId="737AEBC4" w14:textId="77777777" w:rsidTr="001F40E4">
        <w:trPr>
          <w:trHeight w:val="300"/>
        </w:trPr>
        <w:tc>
          <w:tcPr>
            <w:tcW w:w="3094" w:type="dxa"/>
            <w:gridSpan w:val="2"/>
          </w:tcPr>
          <w:p w14:paraId="3A3C410F" w14:textId="77777777" w:rsidR="007E3A89" w:rsidRPr="002E75D0" w:rsidRDefault="007E3A89" w:rsidP="007E3A89">
            <w:pPr>
              <w:rPr>
                <w:b/>
                <w:kern w:val="2"/>
                <w:szCs w:val="24"/>
              </w:rPr>
            </w:pPr>
            <w:r w:rsidRPr="002E75D0">
              <w:rPr>
                <w:b/>
                <w:kern w:val="2"/>
                <w:szCs w:val="24"/>
              </w:rPr>
              <w:t>8.3. Sutarties įvykdymo užtikrinimo pateikimas</w:t>
            </w:r>
          </w:p>
        </w:tc>
        <w:tc>
          <w:tcPr>
            <w:tcW w:w="6441" w:type="dxa"/>
            <w:gridSpan w:val="2"/>
          </w:tcPr>
          <w:p w14:paraId="3498A492" w14:textId="77777777" w:rsidR="007E3A89" w:rsidRPr="002E75D0" w:rsidRDefault="007E3A89" w:rsidP="007E3A89">
            <w:pPr>
              <w:rPr>
                <w:kern w:val="2"/>
                <w:szCs w:val="24"/>
              </w:rPr>
            </w:pPr>
            <w:r w:rsidRPr="002E75D0">
              <w:rPr>
                <w:kern w:val="2"/>
                <w:szCs w:val="24"/>
              </w:rPr>
              <w:t>Netaikoma</w:t>
            </w:r>
          </w:p>
          <w:p w14:paraId="5EEE352D" w14:textId="77777777" w:rsidR="007E3A89" w:rsidRPr="002E75D0" w:rsidRDefault="007E3A89" w:rsidP="007E3A89">
            <w:pPr>
              <w:rPr>
                <w:szCs w:val="24"/>
              </w:rPr>
            </w:pPr>
          </w:p>
        </w:tc>
      </w:tr>
      <w:tr w:rsidR="007E3A89" w:rsidRPr="002E75D0" w14:paraId="02A8189A" w14:textId="77777777" w:rsidTr="001F40E4">
        <w:trPr>
          <w:trHeight w:val="300"/>
        </w:trPr>
        <w:tc>
          <w:tcPr>
            <w:tcW w:w="9535" w:type="dxa"/>
            <w:gridSpan w:val="4"/>
          </w:tcPr>
          <w:p w14:paraId="4DB3B809" w14:textId="77777777" w:rsidR="007E3A89" w:rsidRPr="002E75D0" w:rsidRDefault="007E3A89" w:rsidP="007E3A89">
            <w:pPr>
              <w:jc w:val="center"/>
              <w:rPr>
                <w:b/>
                <w:kern w:val="2"/>
                <w:szCs w:val="24"/>
              </w:rPr>
            </w:pPr>
            <w:r w:rsidRPr="002E75D0">
              <w:rPr>
                <w:b/>
                <w:kern w:val="2"/>
                <w:szCs w:val="24"/>
              </w:rPr>
              <w:t>9. ŠALIŲ ATSAKOMYBĖ</w:t>
            </w:r>
          </w:p>
        </w:tc>
      </w:tr>
      <w:tr w:rsidR="007E3A89" w:rsidRPr="002E75D0" w14:paraId="75DFCEA3" w14:textId="77777777" w:rsidTr="001F40E4">
        <w:trPr>
          <w:trHeight w:val="300"/>
        </w:trPr>
        <w:tc>
          <w:tcPr>
            <w:tcW w:w="3094" w:type="dxa"/>
            <w:gridSpan w:val="2"/>
          </w:tcPr>
          <w:p w14:paraId="05C46B92" w14:textId="77777777" w:rsidR="007E3A89" w:rsidRPr="002E75D0" w:rsidRDefault="007E3A89" w:rsidP="007E3A89">
            <w:pPr>
              <w:rPr>
                <w:b/>
                <w:kern w:val="2"/>
                <w:szCs w:val="24"/>
              </w:rPr>
            </w:pPr>
            <w:r w:rsidRPr="002E75D0">
              <w:rPr>
                <w:b/>
                <w:kern w:val="2"/>
                <w:szCs w:val="24"/>
              </w:rPr>
              <w:t>9.1. Pirkėjui taikomos netesybos už mokėjimų pagal Sutartį vėlavimą</w:t>
            </w:r>
          </w:p>
        </w:tc>
        <w:tc>
          <w:tcPr>
            <w:tcW w:w="6441" w:type="dxa"/>
            <w:gridSpan w:val="2"/>
          </w:tcPr>
          <w:p w14:paraId="5B5F662E" w14:textId="77777777" w:rsidR="007E3A89" w:rsidRPr="002E75D0" w:rsidRDefault="007E3A89" w:rsidP="007E3A89">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7E3A89" w:rsidRPr="002E75D0" w14:paraId="52DE77F1" w14:textId="77777777" w:rsidTr="001F40E4">
        <w:trPr>
          <w:trHeight w:val="300"/>
        </w:trPr>
        <w:tc>
          <w:tcPr>
            <w:tcW w:w="3094" w:type="dxa"/>
            <w:gridSpan w:val="2"/>
          </w:tcPr>
          <w:p w14:paraId="26072F43" w14:textId="77777777" w:rsidR="007E3A89" w:rsidRPr="002E75D0" w:rsidRDefault="007E3A89" w:rsidP="007E3A89">
            <w:pPr>
              <w:rPr>
                <w:b/>
                <w:kern w:val="2"/>
                <w:szCs w:val="24"/>
              </w:rPr>
            </w:pPr>
            <w:r w:rsidRPr="002E75D0">
              <w:rPr>
                <w:b/>
                <w:szCs w:val="24"/>
              </w:rPr>
              <w:t>9.2. Tiekėjui taikomos netesybos</w:t>
            </w:r>
          </w:p>
        </w:tc>
        <w:tc>
          <w:tcPr>
            <w:tcW w:w="6441" w:type="dxa"/>
            <w:gridSpan w:val="2"/>
          </w:tcPr>
          <w:p w14:paraId="7CACF47A" w14:textId="77777777" w:rsidR="007E3A89" w:rsidRPr="003F602C" w:rsidRDefault="007E3A89" w:rsidP="007E3A89">
            <w:pPr>
              <w:jc w:val="both"/>
              <w:rPr>
                <w:color w:val="000000"/>
                <w:kern w:val="2"/>
                <w:szCs w:val="24"/>
              </w:rPr>
            </w:pPr>
            <w:r w:rsidRPr="003F602C">
              <w:rPr>
                <w:color w:val="000000"/>
                <w:kern w:val="2"/>
                <w:szCs w:val="24"/>
              </w:rPr>
              <w:t>9.2.1. Jeigu Tiekėjas vėluoja vykdyti užsakymą, tiekti Prekes ar ištaisyti jų trūkumus</w:t>
            </w:r>
            <w:r>
              <w:rPr>
                <w:color w:val="000000"/>
                <w:kern w:val="2"/>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14:paraId="122BF60B" w14:textId="77777777" w:rsidR="007E3A89" w:rsidRPr="003F602C" w:rsidRDefault="007E3A89" w:rsidP="007E3A89">
            <w:pPr>
              <w:jc w:val="both"/>
              <w:rPr>
                <w:color w:val="000000"/>
                <w:kern w:val="2"/>
                <w:szCs w:val="24"/>
              </w:rPr>
            </w:pPr>
            <w:r w:rsidRPr="003F602C">
              <w:rPr>
                <w:color w:val="000000"/>
                <w:szCs w:val="24"/>
              </w:rPr>
              <w:t xml:space="preserve">9.2.2. Jeigu Tiekėjas vėluoja grąžinti dėl Tiekėjui mokėtinos sumos sumažinimo susidariusią permoką pagal Bendrųjų sąlygų 7.4.1.2 punktą, Pirkėjas nuo kitos nei nustatytas terminas dienos Tiekėjui </w:t>
            </w:r>
            <w:r w:rsidRPr="003F602C">
              <w:rPr>
                <w:szCs w:val="24"/>
              </w:rPr>
              <w:t xml:space="preserve">skaičiuoja 0,02 (dvi šimtosios) procento dydžio delspinigius už kiekvieną uždelstą dieną nuo </w:t>
            </w:r>
            <w:r w:rsidRPr="003F602C">
              <w:rPr>
                <w:color w:val="000000"/>
                <w:szCs w:val="24"/>
              </w:rPr>
              <w:t>laiku negrąžintos permokos, kainos be PVM.</w:t>
            </w:r>
          </w:p>
          <w:p w14:paraId="3B8AB214" w14:textId="77777777" w:rsidR="007E3A89" w:rsidRPr="002E75D0" w:rsidRDefault="007E3A89" w:rsidP="007E3A89">
            <w:pPr>
              <w:jc w:val="both"/>
              <w:rPr>
                <w:b/>
                <w:kern w:val="2"/>
                <w:szCs w:val="24"/>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7E3A89" w:rsidRPr="002E75D0" w14:paraId="517837F1" w14:textId="77777777" w:rsidTr="001F40E4">
        <w:trPr>
          <w:trHeight w:val="300"/>
        </w:trPr>
        <w:tc>
          <w:tcPr>
            <w:tcW w:w="3094" w:type="dxa"/>
            <w:gridSpan w:val="2"/>
          </w:tcPr>
          <w:p w14:paraId="3BAC27C0" w14:textId="77777777" w:rsidR="007E3A89" w:rsidRPr="002E75D0" w:rsidRDefault="007E3A89" w:rsidP="007E3A89">
            <w:pPr>
              <w:rPr>
                <w:b/>
                <w:kern w:val="2"/>
                <w:szCs w:val="24"/>
              </w:rPr>
            </w:pPr>
            <w:r w:rsidRPr="002E75D0">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67DCA5D" w14:textId="77777777" w:rsidR="007E3A89" w:rsidRPr="002E75D0" w:rsidRDefault="007E3A89" w:rsidP="007E3A89">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32C934EB" w14:textId="77777777" w:rsidR="007E3A89" w:rsidRPr="002E75D0" w:rsidRDefault="007E3A89" w:rsidP="007E3A89">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6BFFDAC2" w14:textId="77777777" w:rsidR="007E3A89" w:rsidRPr="002E75D0" w:rsidRDefault="007E3A89" w:rsidP="007E3A89">
            <w:pPr>
              <w:jc w:val="both"/>
              <w:rPr>
                <w:kern w:val="2"/>
                <w:szCs w:val="24"/>
              </w:rPr>
            </w:pPr>
          </w:p>
        </w:tc>
      </w:tr>
      <w:tr w:rsidR="007E3A89" w:rsidRPr="002E75D0" w14:paraId="6B1FC6D4" w14:textId="77777777" w:rsidTr="001F40E4">
        <w:trPr>
          <w:trHeight w:val="300"/>
        </w:trPr>
        <w:tc>
          <w:tcPr>
            <w:tcW w:w="3094" w:type="dxa"/>
            <w:gridSpan w:val="2"/>
          </w:tcPr>
          <w:p w14:paraId="0C06EEF2" w14:textId="77777777" w:rsidR="007E3A89" w:rsidRPr="002E75D0" w:rsidRDefault="007E3A89" w:rsidP="007E3A89">
            <w:pPr>
              <w:rPr>
                <w:b/>
                <w:kern w:val="2"/>
                <w:szCs w:val="24"/>
              </w:rPr>
            </w:pPr>
            <w:r w:rsidRPr="002E75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097DF4" w14:textId="77777777" w:rsidR="007E3A89" w:rsidRPr="002E75D0" w:rsidRDefault="007E3A89" w:rsidP="007E3A89">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6431AA6B" w14:textId="77777777" w:rsidR="007E3A89" w:rsidRPr="002E75D0" w:rsidRDefault="007E3A89" w:rsidP="007E3A89">
            <w:pPr>
              <w:rPr>
                <w:bCs/>
                <w:kern w:val="2"/>
                <w:szCs w:val="24"/>
              </w:rPr>
            </w:pPr>
          </w:p>
          <w:p w14:paraId="6063AE3A" w14:textId="77777777" w:rsidR="007E3A89" w:rsidRPr="002E75D0" w:rsidRDefault="007E3A89" w:rsidP="007E3A89">
            <w:pPr>
              <w:rPr>
                <w:kern w:val="2"/>
                <w:szCs w:val="24"/>
              </w:rPr>
            </w:pPr>
          </w:p>
        </w:tc>
      </w:tr>
      <w:tr w:rsidR="007E3A89" w:rsidRPr="002E75D0" w14:paraId="2D1CA80B" w14:textId="77777777" w:rsidTr="001F40E4">
        <w:trPr>
          <w:trHeight w:val="300"/>
        </w:trPr>
        <w:tc>
          <w:tcPr>
            <w:tcW w:w="3094" w:type="dxa"/>
            <w:gridSpan w:val="2"/>
          </w:tcPr>
          <w:p w14:paraId="3D1B921A" w14:textId="77777777" w:rsidR="007E3A89" w:rsidRPr="00521EDB" w:rsidRDefault="007E3A89" w:rsidP="007E3A89">
            <w:pPr>
              <w:rPr>
                <w:b/>
                <w:kern w:val="2"/>
                <w:szCs w:val="24"/>
                <w:highlight w:val="yellow"/>
              </w:rPr>
            </w:pPr>
            <w:r w:rsidRPr="00521EDB">
              <w:rPr>
                <w:b/>
                <w:kern w:val="2"/>
                <w:szCs w:val="24"/>
              </w:rPr>
              <w:t>9.5. Tiekėjui taikomos baudos dėl aplinkosauginių ir (arba) socialinių kriterijų nesilaikymo</w:t>
            </w:r>
          </w:p>
        </w:tc>
        <w:tc>
          <w:tcPr>
            <w:tcW w:w="6441" w:type="dxa"/>
            <w:gridSpan w:val="2"/>
          </w:tcPr>
          <w:p w14:paraId="65C0B640" w14:textId="6DA40DA5" w:rsidR="007E3A89" w:rsidRPr="00521EDB" w:rsidRDefault="007E3A89" w:rsidP="007E3A89">
            <w:pPr>
              <w:jc w:val="both"/>
              <w:rPr>
                <w:color w:val="4472C4"/>
                <w:kern w:val="2"/>
                <w:szCs w:val="24"/>
                <w:highlight w:val="yellow"/>
              </w:rPr>
            </w:pPr>
            <w:r w:rsidRPr="00521EDB">
              <w:rPr>
                <w:kern w:val="2"/>
                <w:szCs w:val="24"/>
              </w:rPr>
              <w:t>Jeigu Tiekėjas nesilaiko šioje Sutartyje nustatytų aplinkosauginių kriterijų, taikoma 100 Eur (vieno šimto eurų) bauda už kiekvieną atvejį.</w:t>
            </w:r>
          </w:p>
        </w:tc>
      </w:tr>
      <w:tr w:rsidR="007E3A89" w:rsidRPr="002E75D0" w14:paraId="27CF876D" w14:textId="77777777" w:rsidTr="001F40E4">
        <w:trPr>
          <w:trHeight w:val="300"/>
        </w:trPr>
        <w:tc>
          <w:tcPr>
            <w:tcW w:w="3094" w:type="dxa"/>
            <w:gridSpan w:val="2"/>
          </w:tcPr>
          <w:p w14:paraId="3F676BF6" w14:textId="77777777" w:rsidR="007E3A89" w:rsidRPr="002E75D0" w:rsidRDefault="007E3A89" w:rsidP="007E3A89">
            <w:pPr>
              <w:rPr>
                <w:b/>
                <w:kern w:val="2"/>
                <w:szCs w:val="24"/>
              </w:rPr>
            </w:pPr>
            <w:r w:rsidRPr="002E75D0">
              <w:rPr>
                <w:b/>
                <w:kern w:val="2"/>
                <w:szCs w:val="24"/>
              </w:rPr>
              <w:t>9.6. Tiekėjui / Pirkėjui taikoma bauda dėl konfidencialumo reikalavimų nesilaikymo</w:t>
            </w:r>
          </w:p>
        </w:tc>
        <w:tc>
          <w:tcPr>
            <w:tcW w:w="6441" w:type="dxa"/>
            <w:gridSpan w:val="2"/>
          </w:tcPr>
          <w:p w14:paraId="7DA59E85" w14:textId="77777777" w:rsidR="007E3A89" w:rsidRPr="002E75D0" w:rsidRDefault="007E3A89" w:rsidP="007E3A89">
            <w:pPr>
              <w:jc w:val="both"/>
              <w:rPr>
                <w:color w:val="4472C4"/>
                <w:kern w:val="2"/>
                <w:szCs w:val="24"/>
              </w:rPr>
            </w:pPr>
            <w:r w:rsidRPr="002E75D0">
              <w:rPr>
                <w:color w:val="000000"/>
                <w:kern w:val="2"/>
                <w:szCs w:val="24"/>
              </w:rPr>
              <w:t>Jeigu Sutarties Šalis nesilaiko</w:t>
            </w:r>
            <w:r>
              <w:rPr>
                <w:color w:val="000000"/>
                <w:kern w:val="2"/>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55BF5292" w14:textId="77777777" w:rsidR="007E3A89" w:rsidRPr="002E75D0" w:rsidRDefault="007E3A89" w:rsidP="007E3A89">
            <w:pPr>
              <w:rPr>
                <w:color w:val="4472C4"/>
                <w:kern w:val="2"/>
                <w:szCs w:val="24"/>
              </w:rPr>
            </w:pPr>
          </w:p>
        </w:tc>
      </w:tr>
      <w:tr w:rsidR="007E3A89" w:rsidRPr="002E75D0" w14:paraId="2532EC16" w14:textId="77777777" w:rsidTr="001F40E4">
        <w:trPr>
          <w:trHeight w:val="300"/>
        </w:trPr>
        <w:tc>
          <w:tcPr>
            <w:tcW w:w="3094" w:type="dxa"/>
            <w:gridSpan w:val="2"/>
          </w:tcPr>
          <w:p w14:paraId="5F8B3903" w14:textId="77777777" w:rsidR="007E3A89" w:rsidRPr="002E75D0" w:rsidRDefault="007E3A89" w:rsidP="007E3A89">
            <w:pPr>
              <w:rPr>
                <w:b/>
                <w:kern w:val="2"/>
                <w:szCs w:val="24"/>
              </w:rPr>
            </w:pPr>
            <w:r w:rsidRPr="002E75D0">
              <w:rPr>
                <w:b/>
                <w:szCs w:val="24"/>
              </w:rPr>
              <w:t>9.7. Tiekėjui taikomos netesybos dėl pirkimo dokumentuose nustatytų Kokybinių kriterijų nepasiekimo Sutarties vykdymo metu</w:t>
            </w:r>
          </w:p>
        </w:tc>
        <w:tc>
          <w:tcPr>
            <w:tcW w:w="6441" w:type="dxa"/>
            <w:gridSpan w:val="2"/>
          </w:tcPr>
          <w:p w14:paraId="7B170ED0" w14:textId="77777777" w:rsidR="007E3A89" w:rsidRPr="002E75D0" w:rsidRDefault="007E3A89" w:rsidP="007E3A89">
            <w:pPr>
              <w:rPr>
                <w:color w:val="4472C4"/>
                <w:kern w:val="2"/>
                <w:szCs w:val="24"/>
              </w:rPr>
            </w:pPr>
            <w:r w:rsidRPr="002E75D0">
              <w:rPr>
                <w:bCs/>
                <w:szCs w:val="24"/>
              </w:rPr>
              <w:t xml:space="preserve">Netaikoma </w:t>
            </w:r>
          </w:p>
          <w:p w14:paraId="3EA042E4" w14:textId="77777777" w:rsidR="007E3A89" w:rsidRPr="002E75D0" w:rsidRDefault="007E3A89" w:rsidP="007E3A89">
            <w:pPr>
              <w:rPr>
                <w:color w:val="4472C4"/>
                <w:kern w:val="2"/>
                <w:szCs w:val="24"/>
              </w:rPr>
            </w:pPr>
          </w:p>
        </w:tc>
      </w:tr>
      <w:tr w:rsidR="007E3A89" w:rsidRPr="002E75D0" w14:paraId="20251AA8" w14:textId="77777777"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97D7DE" w14:textId="77777777" w:rsidR="007E3A89" w:rsidRPr="002E75D0" w:rsidRDefault="007E3A89" w:rsidP="007E3A89">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5412B41" w14:textId="77777777" w:rsidR="007E3A89" w:rsidRPr="002E75D0" w:rsidRDefault="007E3A89" w:rsidP="007E3A89">
            <w:pPr>
              <w:rPr>
                <w:bCs/>
                <w:kern w:val="2"/>
                <w:szCs w:val="24"/>
              </w:rPr>
            </w:pPr>
            <w:r w:rsidRPr="002E75D0">
              <w:rPr>
                <w:bCs/>
                <w:kern w:val="2"/>
                <w:szCs w:val="24"/>
              </w:rPr>
              <w:t>Netaikoma</w:t>
            </w:r>
          </w:p>
        </w:tc>
      </w:tr>
      <w:tr w:rsidR="007E3A89" w:rsidRPr="002E75D0" w14:paraId="7E71981A" w14:textId="77777777" w:rsidTr="001F40E4">
        <w:trPr>
          <w:trHeight w:val="300"/>
        </w:trPr>
        <w:tc>
          <w:tcPr>
            <w:tcW w:w="3094" w:type="dxa"/>
            <w:gridSpan w:val="2"/>
          </w:tcPr>
          <w:p w14:paraId="4A7C61CB" w14:textId="7BEB72F9" w:rsidR="007E3A89" w:rsidRPr="002E75D0" w:rsidRDefault="007E3A89" w:rsidP="007E3A89">
            <w:pPr>
              <w:rPr>
                <w:b/>
                <w:bCs/>
                <w:kern w:val="2"/>
                <w:szCs w:val="24"/>
              </w:rPr>
            </w:pPr>
            <w:r w:rsidRPr="002E75D0">
              <w:rPr>
                <w:b/>
                <w:szCs w:val="24"/>
              </w:rPr>
              <w:t>9.9. Tiekėjui taikoma bauda dėl Pirkėjo simbolių, pavadinimo ir ženklo reklamoje ar rinkodaroje naudojimo reikalavimų nesilaikymo bei draudimo naudotis Pirkėjo sukurtais</w:t>
            </w:r>
            <w:r>
              <w:rPr>
                <w:b/>
                <w:szCs w:val="24"/>
              </w:rPr>
              <w:t xml:space="preserve"> </w:t>
            </w:r>
            <w:r w:rsidRPr="002E75D0">
              <w:rPr>
                <w:b/>
                <w:szCs w:val="24"/>
              </w:rPr>
              <w:t>intelektiniais</w:t>
            </w:r>
            <w:r>
              <w:rPr>
                <w:b/>
                <w:szCs w:val="24"/>
              </w:rPr>
              <w:t xml:space="preserve"> </w:t>
            </w:r>
            <w:r w:rsidRPr="002E75D0">
              <w:rPr>
                <w:b/>
                <w:szCs w:val="24"/>
              </w:rPr>
              <w:t>veiklos rezultatais nesilaikymo</w:t>
            </w:r>
          </w:p>
        </w:tc>
        <w:tc>
          <w:tcPr>
            <w:tcW w:w="6441" w:type="dxa"/>
            <w:gridSpan w:val="2"/>
          </w:tcPr>
          <w:p w14:paraId="20C07C85" w14:textId="77777777" w:rsidR="007E3A89" w:rsidRPr="002E75D0" w:rsidRDefault="007E3A89" w:rsidP="007E3A89">
            <w:pPr>
              <w:jc w:val="both"/>
              <w:rPr>
                <w:bCs/>
                <w:kern w:val="2"/>
                <w:szCs w:val="24"/>
              </w:rPr>
            </w:pPr>
            <w:r w:rsidRPr="002E75D0">
              <w:rPr>
                <w:color w:val="000000"/>
                <w:kern w:val="2"/>
                <w:szCs w:val="24"/>
              </w:rPr>
              <w:t>Jeigu Tiekėjas nesilaiko</w:t>
            </w:r>
            <w:r>
              <w:rPr>
                <w:color w:val="000000"/>
                <w:kern w:val="2"/>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1375B0A4" w14:textId="77777777" w:rsidR="007E3A89" w:rsidRPr="002E75D0" w:rsidRDefault="007E3A89" w:rsidP="007E3A89">
            <w:pPr>
              <w:rPr>
                <w:bCs/>
                <w:szCs w:val="24"/>
              </w:rPr>
            </w:pPr>
          </w:p>
          <w:p w14:paraId="25065181" w14:textId="77777777" w:rsidR="007E3A89" w:rsidRPr="002E75D0" w:rsidRDefault="007E3A89" w:rsidP="007E3A89">
            <w:pPr>
              <w:rPr>
                <w:color w:val="4472C4"/>
                <w:kern w:val="2"/>
                <w:szCs w:val="24"/>
              </w:rPr>
            </w:pPr>
          </w:p>
        </w:tc>
      </w:tr>
      <w:tr w:rsidR="007E3A89" w:rsidRPr="002E75D0" w14:paraId="371C9C20" w14:textId="77777777" w:rsidTr="001F40E4">
        <w:trPr>
          <w:trHeight w:val="300"/>
        </w:trPr>
        <w:tc>
          <w:tcPr>
            <w:tcW w:w="3094" w:type="dxa"/>
            <w:gridSpan w:val="2"/>
          </w:tcPr>
          <w:p w14:paraId="66E52045" w14:textId="77777777" w:rsidR="007E3A89" w:rsidRPr="002E75D0" w:rsidRDefault="007E3A89" w:rsidP="007E3A89">
            <w:pPr>
              <w:rPr>
                <w:b/>
                <w:kern w:val="2"/>
                <w:szCs w:val="24"/>
                <w:lang w:val="en-US"/>
              </w:rPr>
            </w:pPr>
            <w:r w:rsidRPr="002E75D0">
              <w:rPr>
                <w:b/>
                <w:kern w:val="2"/>
                <w:szCs w:val="24"/>
                <w:lang w:val="en-US"/>
              </w:rPr>
              <w:t xml:space="preserve">9.10. </w:t>
            </w:r>
            <w:r w:rsidRPr="002E75D0">
              <w:rPr>
                <w:b/>
                <w:kern w:val="2"/>
                <w:szCs w:val="24"/>
              </w:rPr>
              <w:t>Kitos netesybos</w:t>
            </w:r>
          </w:p>
        </w:tc>
        <w:tc>
          <w:tcPr>
            <w:tcW w:w="6441" w:type="dxa"/>
            <w:gridSpan w:val="2"/>
          </w:tcPr>
          <w:p w14:paraId="7F13D699" w14:textId="77777777" w:rsidR="007E3A89" w:rsidRPr="002E75D0" w:rsidRDefault="007E3A89" w:rsidP="007E3A89">
            <w:pPr>
              <w:rPr>
                <w:color w:val="4472C4"/>
                <w:kern w:val="2"/>
                <w:szCs w:val="24"/>
              </w:rPr>
            </w:pPr>
            <w:r w:rsidRPr="002E75D0">
              <w:rPr>
                <w:bCs/>
                <w:kern w:val="2"/>
                <w:szCs w:val="24"/>
              </w:rPr>
              <w:t>Netaikoma</w:t>
            </w:r>
          </w:p>
        </w:tc>
      </w:tr>
      <w:tr w:rsidR="007E3A89" w:rsidRPr="002E75D0" w14:paraId="56AB1F48" w14:textId="77777777" w:rsidTr="001F40E4">
        <w:trPr>
          <w:trHeight w:val="300"/>
        </w:trPr>
        <w:tc>
          <w:tcPr>
            <w:tcW w:w="9535" w:type="dxa"/>
            <w:gridSpan w:val="4"/>
          </w:tcPr>
          <w:p w14:paraId="5F9E4ADE" w14:textId="77777777" w:rsidR="007E3A89" w:rsidRPr="002E75D0" w:rsidRDefault="007E3A89" w:rsidP="007E3A89">
            <w:pPr>
              <w:jc w:val="center"/>
              <w:rPr>
                <w:color w:val="4472C4"/>
                <w:kern w:val="2"/>
                <w:szCs w:val="24"/>
              </w:rPr>
            </w:pPr>
            <w:r w:rsidRPr="002E75D0">
              <w:rPr>
                <w:b/>
                <w:kern w:val="2"/>
                <w:szCs w:val="24"/>
              </w:rPr>
              <w:t>10. ESMINĖS SUTARTIES SĄLYGOS</w:t>
            </w:r>
          </w:p>
        </w:tc>
      </w:tr>
      <w:tr w:rsidR="007E3A89" w:rsidRPr="002E75D0" w14:paraId="18D27E50" w14:textId="77777777" w:rsidTr="001F40E4">
        <w:trPr>
          <w:trHeight w:val="300"/>
        </w:trPr>
        <w:tc>
          <w:tcPr>
            <w:tcW w:w="3094" w:type="dxa"/>
            <w:gridSpan w:val="2"/>
          </w:tcPr>
          <w:p w14:paraId="7DDBF7ED" w14:textId="77777777" w:rsidR="007E3A89" w:rsidRPr="002E75D0" w:rsidRDefault="007E3A89" w:rsidP="007E3A89">
            <w:pPr>
              <w:rPr>
                <w:b/>
                <w:kern w:val="2"/>
                <w:szCs w:val="24"/>
                <w:lang w:val="en-US"/>
              </w:rPr>
            </w:pPr>
            <w:r w:rsidRPr="002E75D0">
              <w:rPr>
                <w:b/>
                <w:kern w:val="2"/>
                <w:szCs w:val="24"/>
                <w:lang w:val="en-US"/>
              </w:rPr>
              <w:lastRenderedPageBreak/>
              <w:t xml:space="preserve">10.1. </w:t>
            </w:r>
            <w:r w:rsidRPr="002E75D0">
              <w:rPr>
                <w:b/>
                <w:kern w:val="2"/>
                <w:szCs w:val="24"/>
              </w:rPr>
              <w:t>Esminės Sutarties sąlygos</w:t>
            </w:r>
          </w:p>
        </w:tc>
        <w:tc>
          <w:tcPr>
            <w:tcW w:w="6441" w:type="dxa"/>
            <w:gridSpan w:val="2"/>
          </w:tcPr>
          <w:p w14:paraId="7AC33914" w14:textId="77777777" w:rsidR="007E3A89" w:rsidRPr="002E75D0" w:rsidRDefault="007E3A89" w:rsidP="007E3A89">
            <w:pPr>
              <w:jc w:val="both"/>
              <w:rPr>
                <w:kern w:val="2"/>
                <w:szCs w:val="24"/>
              </w:rPr>
            </w:pPr>
            <w:r w:rsidRPr="002E75D0">
              <w:rPr>
                <w:kern w:val="2"/>
                <w:szCs w:val="24"/>
              </w:rPr>
              <w:t>10.1.1 Tiekėjo prisiimtų įsipareigojimų už Sutartyje nustatytą Sutarties kainą / įkainius vykdymas;</w:t>
            </w:r>
          </w:p>
          <w:p w14:paraId="2E71A961" w14:textId="77777777" w:rsidR="007E3A89" w:rsidRPr="002E75D0" w:rsidRDefault="007E3A89" w:rsidP="007E3A89">
            <w:pPr>
              <w:jc w:val="both"/>
              <w:rPr>
                <w:kern w:val="2"/>
                <w:szCs w:val="24"/>
              </w:rPr>
            </w:pPr>
            <w:r w:rsidRPr="002E75D0">
              <w:rPr>
                <w:kern w:val="2"/>
                <w:szCs w:val="24"/>
              </w:rPr>
              <w:t>10.1.2. Sutartyje nustatytų Paslaugų teikimo terminų laikymasis;</w:t>
            </w:r>
          </w:p>
          <w:p w14:paraId="597BC47B" w14:textId="77777777" w:rsidR="007E3A89" w:rsidRPr="002E75D0" w:rsidRDefault="007E3A89" w:rsidP="007E3A89">
            <w:pPr>
              <w:jc w:val="both"/>
              <w:rPr>
                <w:kern w:val="2"/>
                <w:szCs w:val="24"/>
              </w:rPr>
            </w:pPr>
            <w:r w:rsidRPr="002E75D0">
              <w:rPr>
                <w:kern w:val="2"/>
                <w:szCs w:val="24"/>
              </w:rPr>
              <w:t>10.1.3. Priskaičiuotų netesybų už Paslaugų vėlavimą mokėjimas;</w:t>
            </w:r>
          </w:p>
          <w:p w14:paraId="7C2D7F24" w14:textId="77777777" w:rsidR="007E3A89" w:rsidRPr="002E75D0" w:rsidRDefault="007E3A89" w:rsidP="007E3A89">
            <w:pPr>
              <w:jc w:val="both"/>
              <w:rPr>
                <w:kern w:val="2"/>
                <w:szCs w:val="24"/>
              </w:rPr>
            </w:pPr>
            <w:r w:rsidRPr="002E75D0">
              <w:rPr>
                <w:kern w:val="2"/>
                <w:szCs w:val="24"/>
              </w:rPr>
              <w:t>10.1.4. Sutartyje ir (ar) Įstatymuose nustatytus reikalavimus atitinkančių Paslaugų teikimas;</w:t>
            </w:r>
          </w:p>
          <w:p w14:paraId="78738DD2" w14:textId="77777777" w:rsidR="007E3A89" w:rsidRPr="002E75D0" w:rsidRDefault="007E3A89" w:rsidP="007E3A89">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14:paraId="0414BA56" w14:textId="77777777" w:rsidR="007E3A89" w:rsidRPr="002E75D0" w:rsidRDefault="007E3A89" w:rsidP="007E3A89">
            <w:pPr>
              <w:jc w:val="both"/>
              <w:rPr>
                <w:kern w:val="2"/>
                <w:szCs w:val="24"/>
              </w:rPr>
            </w:pPr>
            <w:r w:rsidRPr="002E75D0">
              <w:rPr>
                <w:kern w:val="2"/>
                <w:szCs w:val="24"/>
              </w:rPr>
              <w:t xml:space="preserve">10.1.6. Paslaugų teikimo sąlygos visą Sutarties galiojimo laikotarpį privalo atitikti Tiekėjo Pasiūlymą; </w:t>
            </w:r>
          </w:p>
          <w:p w14:paraId="2A3D3143" w14:textId="77777777" w:rsidR="007E3A89" w:rsidRPr="002E75D0" w:rsidRDefault="007E3A89" w:rsidP="007E3A89">
            <w:pPr>
              <w:jc w:val="both"/>
              <w:rPr>
                <w:kern w:val="2"/>
                <w:szCs w:val="24"/>
              </w:rPr>
            </w:pPr>
            <w:r>
              <w:rPr>
                <w:kern w:val="2"/>
                <w:szCs w:val="24"/>
              </w:rPr>
              <w:t>10.1.7</w:t>
            </w:r>
            <w:r w:rsidRPr="002E75D0">
              <w:rPr>
                <w:kern w:val="2"/>
                <w:szCs w:val="24"/>
              </w:rPr>
              <w:t>. Sutarties nuostatų, reglamentuojančių konkurenciją, intelektinės nuosavybės ar konfidencialios informacijos valdymą, laikymasis;</w:t>
            </w:r>
          </w:p>
          <w:p w14:paraId="08979DC7" w14:textId="77777777" w:rsidR="007E3A89" w:rsidRPr="002E75D0" w:rsidRDefault="007E3A89" w:rsidP="007E3A89">
            <w:pPr>
              <w:rPr>
                <w:kern w:val="2"/>
                <w:szCs w:val="24"/>
              </w:rPr>
            </w:pPr>
            <w:r>
              <w:rPr>
                <w:kern w:val="2"/>
                <w:szCs w:val="24"/>
              </w:rPr>
              <w:t>10.1.8</w:t>
            </w:r>
            <w:r w:rsidRPr="002E75D0">
              <w:rPr>
                <w:kern w:val="2"/>
                <w:szCs w:val="24"/>
              </w:rPr>
              <w:t>. Bendrųjų sąlygų nuostatų dėl Sutarties vykdymui pasitelkiamų naujų subtiekėjų ir (ar specialistų) / esamų subtiekėjų ir (ar) specialistų keitimo, laikymasis.</w:t>
            </w:r>
          </w:p>
          <w:p w14:paraId="3B8C84E1" w14:textId="77777777" w:rsidR="007E3A89" w:rsidRPr="002E75D0" w:rsidRDefault="007E3A89" w:rsidP="007E3A89">
            <w:pPr>
              <w:rPr>
                <w:color w:val="4472C4"/>
                <w:kern w:val="2"/>
                <w:szCs w:val="24"/>
              </w:rPr>
            </w:pPr>
          </w:p>
        </w:tc>
      </w:tr>
      <w:tr w:rsidR="007E3A89" w:rsidRPr="002E75D0" w14:paraId="57F184CA" w14:textId="77777777" w:rsidTr="00AD49D2">
        <w:trPr>
          <w:trHeight w:val="3651"/>
        </w:trPr>
        <w:tc>
          <w:tcPr>
            <w:tcW w:w="3094" w:type="dxa"/>
            <w:gridSpan w:val="2"/>
          </w:tcPr>
          <w:p w14:paraId="5E447CFB" w14:textId="77777777" w:rsidR="007E3A89" w:rsidRPr="002E75D0" w:rsidRDefault="007E3A89" w:rsidP="007E3A89">
            <w:pPr>
              <w:rPr>
                <w:b/>
                <w:kern w:val="2"/>
                <w:szCs w:val="24"/>
                <w:lang w:val="en-US"/>
              </w:rPr>
            </w:pPr>
            <w:r w:rsidRPr="002E75D0">
              <w:rPr>
                <w:b/>
                <w:bCs/>
                <w:szCs w:val="24"/>
              </w:rPr>
              <w:t>10.2. Dideli arba nuolatiniai esminės Sutarties sąlygos vykdymo trūkumai</w:t>
            </w:r>
          </w:p>
        </w:tc>
        <w:tc>
          <w:tcPr>
            <w:tcW w:w="6441" w:type="dxa"/>
            <w:gridSpan w:val="2"/>
          </w:tcPr>
          <w:p w14:paraId="047B92B0" w14:textId="19D7D803" w:rsidR="007E3A89" w:rsidRPr="002E75D0" w:rsidRDefault="007E3A89" w:rsidP="007E3A89">
            <w:pPr>
              <w:jc w:val="both"/>
              <w:rPr>
                <w:color w:val="000000" w:themeColor="text1"/>
                <w:kern w:val="2"/>
                <w:szCs w:val="24"/>
              </w:rPr>
            </w:pPr>
            <w:r w:rsidRPr="002E75D0">
              <w:rPr>
                <w:color w:val="000000" w:themeColor="text1"/>
                <w:kern w:val="2"/>
                <w:szCs w:val="24"/>
              </w:rPr>
              <w:t>10.2.1. Jeigu Tiekėjas nesilaiko Sutartyje nustatytų Paslaugų teikimo terminų vėluoja suteikti Paslaugas daugiau nei 5 (penkias) darbo dienas;</w:t>
            </w:r>
          </w:p>
          <w:p w14:paraId="13B713D3" w14:textId="0886A670" w:rsidR="007E3A89" w:rsidRPr="002E75D0" w:rsidRDefault="007E3A89" w:rsidP="007E3A89">
            <w:pPr>
              <w:jc w:val="both"/>
              <w:rPr>
                <w:color w:val="000000" w:themeColor="text1"/>
                <w:kern w:val="2"/>
                <w:szCs w:val="24"/>
              </w:rPr>
            </w:pPr>
            <w:r w:rsidRPr="002E75D0">
              <w:rPr>
                <w:color w:val="000000" w:themeColor="text1"/>
                <w:kern w:val="2"/>
                <w:szCs w:val="24"/>
              </w:rPr>
              <w:t>10.2.2. Tiekėjas suteikia Paslaugas, kurios neatitinka Sutartyje ir (ar) Įstatymuose nustatytų reikalavimų teikiamoms Paslaugoms</w:t>
            </w:r>
            <w:r>
              <w:rPr>
                <w:color w:val="000000" w:themeColor="text1"/>
                <w:kern w:val="2"/>
                <w:szCs w:val="24"/>
              </w:rPr>
              <w:t xml:space="preserve"> ir neištaiso pažeidimo per </w:t>
            </w:r>
            <w:r w:rsidRPr="002E75D0">
              <w:rPr>
                <w:color w:val="000000" w:themeColor="text1"/>
                <w:kern w:val="2"/>
                <w:szCs w:val="24"/>
              </w:rPr>
              <w:t>5 (penkias) darbo dienas</w:t>
            </w:r>
            <w:r>
              <w:rPr>
                <w:color w:val="000000" w:themeColor="text1"/>
                <w:kern w:val="2"/>
                <w:szCs w:val="24"/>
              </w:rPr>
              <w:t xml:space="preserve"> </w:t>
            </w:r>
            <w:r w:rsidRPr="002E75D0">
              <w:rPr>
                <w:color w:val="000000" w:themeColor="text1"/>
                <w:kern w:val="2"/>
                <w:szCs w:val="24"/>
              </w:rPr>
              <w:t>;</w:t>
            </w:r>
          </w:p>
          <w:p w14:paraId="71804DBB" w14:textId="77777777" w:rsidR="007E3A89" w:rsidRPr="002E75D0" w:rsidRDefault="007E3A89" w:rsidP="007E3A89">
            <w:pPr>
              <w:jc w:val="both"/>
              <w:rPr>
                <w:color w:val="000000" w:themeColor="text1"/>
                <w:kern w:val="2"/>
                <w:szCs w:val="24"/>
              </w:rPr>
            </w:pPr>
            <w:r>
              <w:rPr>
                <w:color w:val="000000" w:themeColor="text1"/>
                <w:kern w:val="2"/>
                <w:szCs w:val="24"/>
              </w:rPr>
              <w:t>10.2.3</w:t>
            </w:r>
            <w:r w:rsidRPr="002E75D0">
              <w:rPr>
                <w:color w:val="000000" w:themeColor="text1"/>
                <w:kern w:val="2"/>
                <w:szCs w:val="24"/>
              </w:rPr>
              <w:t>. Tiekėjas pažeidžia Bendrųjų sąlygų nuostatas, reglamentuojančias konkurenciją, intelektinės nuosavybės ar konfidencialios informacijos valdymą;</w:t>
            </w:r>
          </w:p>
          <w:p w14:paraId="6232F518" w14:textId="77777777" w:rsidR="007E3A89" w:rsidRPr="002E75D0" w:rsidRDefault="007E3A89" w:rsidP="007E3A89">
            <w:pPr>
              <w:spacing w:line="276" w:lineRule="atLeast"/>
              <w:jc w:val="both"/>
              <w:textAlignment w:val="baseline"/>
              <w:rPr>
                <w:kern w:val="2"/>
                <w:szCs w:val="24"/>
              </w:rPr>
            </w:pPr>
            <w:r>
              <w:rPr>
                <w:color w:val="000000" w:themeColor="text1"/>
                <w:kern w:val="2"/>
                <w:szCs w:val="24"/>
              </w:rPr>
              <w:t>10.2.4</w:t>
            </w:r>
            <w:r w:rsidRPr="002E75D0">
              <w:rPr>
                <w:color w:val="000000" w:themeColor="text1"/>
                <w:kern w:val="2"/>
                <w:szCs w:val="24"/>
              </w:rPr>
              <w:t>. Tiekėjas pažeidžia Bendrųjų sąlygų nuostatas dėl Sutarties vykdymui pasitelkiamų naujų subtiekėjų ir (ar specialistų) / esamų subtiekėjų ir (ar) specialistų keitimo.</w:t>
            </w:r>
            <w:r w:rsidRPr="002E75D0">
              <w:rPr>
                <w:color w:val="000000"/>
                <w:szCs w:val="24"/>
                <w:lang w:eastAsia="lt-LT"/>
              </w:rPr>
              <w:t> </w:t>
            </w:r>
          </w:p>
        </w:tc>
      </w:tr>
      <w:tr w:rsidR="007E3A89" w:rsidRPr="002E75D0" w14:paraId="3AACFE01" w14:textId="77777777" w:rsidTr="001F40E4">
        <w:trPr>
          <w:trHeight w:val="300"/>
        </w:trPr>
        <w:tc>
          <w:tcPr>
            <w:tcW w:w="9535" w:type="dxa"/>
            <w:gridSpan w:val="4"/>
          </w:tcPr>
          <w:p w14:paraId="678028E0" w14:textId="77777777" w:rsidR="007E3A89" w:rsidRPr="002E75D0" w:rsidRDefault="007E3A89" w:rsidP="007E3A89">
            <w:pPr>
              <w:jc w:val="center"/>
              <w:rPr>
                <w:b/>
                <w:kern w:val="2"/>
                <w:szCs w:val="24"/>
              </w:rPr>
            </w:pPr>
            <w:r w:rsidRPr="002E75D0">
              <w:rPr>
                <w:b/>
                <w:kern w:val="2"/>
                <w:szCs w:val="24"/>
              </w:rPr>
              <w:t>11. SUTARTIES GALIOJIMAS IR KEITIMAS</w:t>
            </w:r>
          </w:p>
        </w:tc>
      </w:tr>
      <w:tr w:rsidR="007E3A89" w:rsidRPr="002E75D0" w14:paraId="023B24BD" w14:textId="77777777" w:rsidTr="001F40E4">
        <w:trPr>
          <w:trHeight w:val="300"/>
        </w:trPr>
        <w:tc>
          <w:tcPr>
            <w:tcW w:w="3094" w:type="dxa"/>
            <w:gridSpan w:val="2"/>
          </w:tcPr>
          <w:p w14:paraId="19994408" w14:textId="77777777" w:rsidR="007E3A89" w:rsidRPr="002E75D0" w:rsidRDefault="007E3A89" w:rsidP="007E3A89">
            <w:pPr>
              <w:rPr>
                <w:b/>
                <w:kern w:val="2"/>
                <w:szCs w:val="24"/>
              </w:rPr>
            </w:pPr>
            <w:r w:rsidRPr="002E75D0">
              <w:rPr>
                <w:b/>
                <w:szCs w:val="24"/>
              </w:rPr>
              <w:t>11.1. Sutarties sudarymas ir įsigaliojimas</w:t>
            </w:r>
          </w:p>
        </w:tc>
        <w:tc>
          <w:tcPr>
            <w:tcW w:w="6441" w:type="dxa"/>
            <w:gridSpan w:val="2"/>
          </w:tcPr>
          <w:p w14:paraId="27D3AE51" w14:textId="77777777" w:rsidR="007E3A89" w:rsidRPr="002E75D0" w:rsidRDefault="007E3A89" w:rsidP="007E3A89">
            <w:pPr>
              <w:jc w:val="both"/>
              <w:rPr>
                <w:kern w:val="2"/>
                <w:szCs w:val="24"/>
              </w:rPr>
            </w:pPr>
            <w:r>
              <w:rPr>
                <w:kern w:val="2"/>
                <w:szCs w:val="24"/>
              </w:rPr>
              <w:t xml:space="preserve">Šalių pasirašyta </w:t>
            </w:r>
            <w:r w:rsidRPr="002E75D0">
              <w:rPr>
                <w:kern w:val="2"/>
                <w:szCs w:val="24"/>
              </w:rPr>
              <w:t>Sutartis įsigalioja nuo</w:t>
            </w:r>
            <w:r>
              <w:rPr>
                <w:kern w:val="2"/>
                <w:szCs w:val="24"/>
              </w:rPr>
              <w:t xml:space="preserve"> Sutarties pasirašymo dienos.</w:t>
            </w:r>
          </w:p>
          <w:p w14:paraId="7ED310DF" w14:textId="16F8416B" w:rsidR="007E3A89" w:rsidRPr="002E75D0" w:rsidRDefault="007E3A89" w:rsidP="007E3A89">
            <w:pPr>
              <w:jc w:val="both"/>
              <w:rPr>
                <w:color w:val="4472C4"/>
                <w:kern w:val="2"/>
                <w:szCs w:val="24"/>
              </w:rPr>
            </w:pPr>
            <w:r w:rsidRPr="002E75D0">
              <w:rPr>
                <w:color w:val="000000"/>
                <w:kern w:val="2"/>
                <w:szCs w:val="24"/>
              </w:rPr>
              <w:t xml:space="preserve">Sutartis galioja iki visiško prievolių įvykdymo (kol bus išnaudota Pradinės Sutarties vertė, bet jos terminas negali būti ilgesnis kaip </w:t>
            </w:r>
            <w:r w:rsidR="005C5D57">
              <w:rPr>
                <w:color w:val="000000"/>
                <w:kern w:val="2"/>
                <w:szCs w:val="24"/>
              </w:rPr>
              <w:t>26</w:t>
            </w:r>
            <w:r>
              <w:rPr>
                <w:color w:val="000000"/>
                <w:kern w:val="2"/>
                <w:szCs w:val="24"/>
              </w:rPr>
              <w:t xml:space="preserve"> </w:t>
            </w:r>
            <w:r w:rsidRPr="002E75D0">
              <w:rPr>
                <w:bCs/>
                <w:szCs w:val="24"/>
              </w:rPr>
              <w:t>(</w:t>
            </w:r>
            <w:r w:rsidR="005C5D57">
              <w:rPr>
                <w:bCs/>
                <w:szCs w:val="24"/>
              </w:rPr>
              <w:t>dvidešimt šeši</w:t>
            </w:r>
            <w:r w:rsidRPr="002E75D0">
              <w:rPr>
                <w:bCs/>
                <w:szCs w:val="24"/>
              </w:rPr>
              <w:t>) mėnesiai</w:t>
            </w:r>
            <w:r w:rsidRPr="002E75D0">
              <w:rPr>
                <w:szCs w:val="24"/>
              </w:rPr>
              <w:t>(įskaičiuotas atsiskaitymas tarp Šalių pagal Sutarties 5.5 punktą).</w:t>
            </w:r>
            <w:r w:rsidR="005C5D57">
              <w:rPr>
                <w:szCs w:val="24"/>
              </w:rPr>
              <w:t xml:space="preserve"> </w:t>
            </w:r>
            <w:r w:rsidRPr="008B1E08">
              <w:rPr>
                <w:szCs w:val="24"/>
              </w:rPr>
              <w:t>S</w:t>
            </w:r>
            <w:r w:rsidRPr="002E75D0">
              <w:rPr>
                <w:szCs w:val="24"/>
              </w:rPr>
              <w:t xml:space="preserve">utarties vykdymo trukmė (paslaugų teikimo terminas) – </w:t>
            </w:r>
            <w:r w:rsidR="005C5D57">
              <w:rPr>
                <w:szCs w:val="24"/>
              </w:rPr>
              <w:t>24</w:t>
            </w:r>
            <w:r w:rsidRPr="002E75D0">
              <w:rPr>
                <w:szCs w:val="24"/>
              </w:rPr>
              <w:t xml:space="preserve"> (</w:t>
            </w:r>
            <w:r w:rsidR="005C5D57">
              <w:rPr>
                <w:szCs w:val="24"/>
              </w:rPr>
              <w:t>dvidešimt keturi</w:t>
            </w:r>
            <w:r w:rsidRPr="002E75D0">
              <w:rPr>
                <w:szCs w:val="24"/>
              </w:rPr>
              <w:t>) mėnesiai.</w:t>
            </w:r>
          </w:p>
        </w:tc>
      </w:tr>
      <w:tr w:rsidR="007E3A89" w:rsidRPr="002E75D0" w14:paraId="34252D67" w14:textId="77777777" w:rsidTr="001F40E4">
        <w:trPr>
          <w:trHeight w:val="300"/>
        </w:trPr>
        <w:tc>
          <w:tcPr>
            <w:tcW w:w="3094" w:type="dxa"/>
            <w:gridSpan w:val="2"/>
          </w:tcPr>
          <w:p w14:paraId="31FD2587" w14:textId="77777777" w:rsidR="007E3A89" w:rsidRPr="002E75D0" w:rsidRDefault="007E3A89" w:rsidP="007E3A89">
            <w:pPr>
              <w:rPr>
                <w:b/>
                <w:kern w:val="2"/>
                <w:szCs w:val="24"/>
              </w:rPr>
            </w:pPr>
            <w:r w:rsidRPr="002E75D0">
              <w:rPr>
                <w:b/>
                <w:kern w:val="2"/>
                <w:szCs w:val="24"/>
              </w:rPr>
              <w:t>11.2. Sutarties galiojimo termino pratęsimas</w:t>
            </w:r>
          </w:p>
        </w:tc>
        <w:tc>
          <w:tcPr>
            <w:tcW w:w="6441" w:type="dxa"/>
            <w:gridSpan w:val="2"/>
          </w:tcPr>
          <w:p w14:paraId="57956EBB" w14:textId="77777777" w:rsidR="007E3A89" w:rsidRPr="002E75D0" w:rsidRDefault="007E3A89" w:rsidP="007E3A89">
            <w:pPr>
              <w:rPr>
                <w:color w:val="000000"/>
                <w:szCs w:val="24"/>
                <w:lang w:eastAsia="lt-LT"/>
              </w:rPr>
            </w:pPr>
            <w:r w:rsidRPr="002E75D0">
              <w:rPr>
                <w:color w:val="000000"/>
                <w:szCs w:val="24"/>
                <w:lang w:eastAsia="lt-LT"/>
              </w:rPr>
              <w:t>Netaikoma</w:t>
            </w:r>
          </w:p>
          <w:p w14:paraId="1AC5DFBE" w14:textId="77777777" w:rsidR="007E3A89" w:rsidRPr="002E75D0" w:rsidRDefault="007E3A89" w:rsidP="007E3A89">
            <w:pPr>
              <w:rPr>
                <w:kern w:val="2"/>
                <w:szCs w:val="24"/>
              </w:rPr>
            </w:pPr>
            <w:r w:rsidRPr="002E75D0">
              <w:rPr>
                <w:color w:val="000000"/>
                <w:szCs w:val="24"/>
                <w:lang w:eastAsia="lt-LT"/>
              </w:rPr>
              <w:t> </w:t>
            </w:r>
          </w:p>
        </w:tc>
      </w:tr>
      <w:tr w:rsidR="007E3A89" w:rsidRPr="002E75D0" w14:paraId="1BE4C370" w14:textId="77777777" w:rsidTr="001F40E4">
        <w:trPr>
          <w:trHeight w:val="300"/>
        </w:trPr>
        <w:tc>
          <w:tcPr>
            <w:tcW w:w="9535" w:type="dxa"/>
            <w:gridSpan w:val="4"/>
          </w:tcPr>
          <w:p w14:paraId="114B96CC" w14:textId="77777777" w:rsidR="007E3A89" w:rsidRPr="002E75D0" w:rsidRDefault="007E3A89" w:rsidP="007E3A89">
            <w:pPr>
              <w:jc w:val="center"/>
              <w:rPr>
                <w:b/>
                <w:kern w:val="2"/>
                <w:szCs w:val="24"/>
              </w:rPr>
            </w:pPr>
            <w:r w:rsidRPr="002E75D0">
              <w:rPr>
                <w:b/>
                <w:kern w:val="2"/>
                <w:szCs w:val="24"/>
              </w:rPr>
              <w:t>12. SUTARTIES NUTRAUKIMAS</w:t>
            </w:r>
          </w:p>
        </w:tc>
      </w:tr>
      <w:tr w:rsidR="007E3A89" w:rsidRPr="002E75D0" w14:paraId="3147A76C"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322A636D" w14:textId="77777777" w:rsidR="007E3A89" w:rsidRPr="002E75D0" w:rsidRDefault="007E3A89" w:rsidP="007E3A89">
            <w:pPr>
              <w:rPr>
                <w:b/>
                <w:kern w:val="2"/>
                <w:szCs w:val="24"/>
              </w:rPr>
            </w:pPr>
            <w:r w:rsidRPr="002E75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F3507DE" w14:textId="77777777" w:rsidR="007E3A89" w:rsidRPr="002E75D0" w:rsidRDefault="007E3A89" w:rsidP="007E3A89">
            <w:pPr>
              <w:jc w:val="both"/>
              <w:rPr>
                <w:kern w:val="2"/>
                <w:szCs w:val="24"/>
              </w:rPr>
            </w:pPr>
            <w:r w:rsidRPr="002E75D0">
              <w:rPr>
                <w:kern w:val="2"/>
                <w:szCs w:val="24"/>
              </w:rPr>
              <w:t>Sutartis gali būti nutraukiama rašytiniu Šalių susitarimu arba vienašališkai, Bendrosiose sąlygose nustatyta tvarka.</w:t>
            </w:r>
          </w:p>
          <w:p w14:paraId="507B9D20" w14:textId="77777777" w:rsidR="007E3A89" w:rsidRPr="002E75D0" w:rsidRDefault="007E3A89" w:rsidP="007E3A89">
            <w:pPr>
              <w:rPr>
                <w:color w:val="4472C4"/>
                <w:kern w:val="2"/>
                <w:szCs w:val="24"/>
              </w:rPr>
            </w:pPr>
          </w:p>
        </w:tc>
      </w:tr>
      <w:tr w:rsidR="007E3A89" w:rsidRPr="002E75D0" w14:paraId="25A2BAA7"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24EEA910" w14:textId="77777777" w:rsidR="007E3A89" w:rsidRPr="002E75D0" w:rsidRDefault="007E3A89" w:rsidP="007E3A89">
            <w:pPr>
              <w:rPr>
                <w:b/>
                <w:kern w:val="2"/>
                <w:szCs w:val="24"/>
              </w:rPr>
            </w:pPr>
            <w:r w:rsidRPr="002E75D0">
              <w:rPr>
                <w:b/>
                <w:kern w:val="2"/>
                <w:szCs w:val="24"/>
              </w:rPr>
              <w:t xml:space="preserve">12.2. Esminiai Sutarties </w:t>
            </w:r>
            <w:r w:rsidRPr="002E75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2D88195" w14:textId="77777777" w:rsidR="007E3A89" w:rsidRPr="002E75D0" w:rsidRDefault="007E3A89" w:rsidP="007E3A89">
            <w:pPr>
              <w:rPr>
                <w:kern w:val="2"/>
                <w:szCs w:val="24"/>
              </w:rPr>
            </w:pPr>
            <w:r w:rsidRPr="002E75D0">
              <w:rPr>
                <w:kern w:val="2"/>
                <w:szCs w:val="24"/>
              </w:rPr>
              <w:t>12.2.1. jeigu Tiekėjas nevykdo prisiimtų įsipareigojimų už Sutartyje nustatytą Sutarties kainą / įkainius;</w:t>
            </w:r>
          </w:p>
          <w:p w14:paraId="76F028DC" w14:textId="30ABC4C5" w:rsidR="007E3A89" w:rsidRPr="002E75D0" w:rsidRDefault="007E3A89" w:rsidP="007E3A89">
            <w:pPr>
              <w:jc w:val="both"/>
              <w:rPr>
                <w:color w:val="000000" w:themeColor="text1"/>
                <w:kern w:val="2"/>
                <w:szCs w:val="24"/>
              </w:rPr>
            </w:pPr>
            <w:r w:rsidRPr="002E75D0">
              <w:rPr>
                <w:rFonts w:eastAsia="Arial"/>
                <w:kern w:val="2"/>
                <w:szCs w:val="24"/>
              </w:rPr>
              <w:lastRenderedPageBreak/>
              <w:t xml:space="preserve">12.2.2. </w:t>
            </w:r>
            <w:r w:rsidRPr="002E75D0">
              <w:rPr>
                <w:color w:val="000000" w:themeColor="text1"/>
                <w:kern w:val="2"/>
                <w:szCs w:val="24"/>
              </w:rPr>
              <w:t>Jeigu Tiekėjas nesilaiko Sutartyje nustatytų Paslaugų teikimo terminų ir vėluoja suteikti Paslaugas daugiau nei 10 (dešimt) darbo dienų;</w:t>
            </w:r>
          </w:p>
          <w:p w14:paraId="765C8A50" w14:textId="77777777" w:rsidR="007E3A89" w:rsidRPr="002E75D0" w:rsidRDefault="007E3A89" w:rsidP="007E3A89">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12.2.3. jeigu Tiekėjui priskaičiuotų netesybų suma viršija 20 (dvidešimt) proc. Pradinės sutarties vertės;</w:t>
            </w:r>
          </w:p>
          <w:p w14:paraId="57330BC8" w14:textId="77777777" w:rsidR="007E3A89" w:rsidRPr="002E75D0" w:rsidRDefault="007E3A89" w:rsidP="007E3A89">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12.2.4. Tiekėjas pažeidžia Paslaugų suteikimo terminus ir dėl Paslaugų suteikimo vėlavimo Paslaugos tampa nebereikalingos;</w:t>
            </w:r>
          </w:p>
          <w:p w14:paraId="5C57E713" w14:textId="047F81BA" w:rsidR="007E3A89" w:rsidRPr="00B15F10" w:rsidRDefault="007E3A89" w:rsidP="007E3A89">
            <w:pPr>
              <w:jc w:val="both"/>
              <w:rPr>
                <w:color w:val="000000" w:themeColor="text1"/>
                <w:kern w:val="2"/>
                <w:szCs w:val="24"/>
              </w:rPr>
            </w:pPr>
            <w:r w:rsidRPr="002E75D0">
              <w:rPr>
                <w:rFonts w:eastAsia="Arial"/>
                <w:kern w:val="2"/>
                <w:szCs w:val="24"/>
              </w:rPr>
              <w:t>12.2.5. Tiekėjas suteikia Paslaugas, kurios neatitinka Sutartyje ir (ar) įstatymuose nustatytų reikalavimų Paslaugoms</w:t>
            </w:r>
            <w:r>
              <w:rPr>
                <w:rFonts w:eastAsia="Arial"/>
                <w:kern w:val="2"/>
                <w:szCs w:val="24"/>
              </w:rPr>
              <w:t xml:space="preserve"> </w:t>
            </w:r>
            <w:r>
              <w:rPr>
                <w:color w:val="000000" w:themeColor="text1"/>
                <w:kern w:val="2"/>
                <w:szCs w:val="24"/>
              </w:rPr>
              <w:t>ir neištaiso pažeidimo per 10</w:t>
            </w:r>
            <w:r w:rsidRPr="002E75D0">
              <w:rPr>
                <w:color w:val="000000" w:themeColor="text1"/>
                <w:kern w:val="2"/>
                <w:szCs w:val="24"/>
              </w:rPr>
              <w:t xml:space="preserve"> (</w:t>
            </w:r>
            <w:r>
              <w:rPr>
                <w:color w:val="000000" w:themeColor="text1"/>
                <w:kern w:val="2"/>
                <w:szCs w:val="24"/>
              </w:rPr>
              <w:t>dešimt</w:t>
            </w:r>
            <w:r w:rsidRPr="002E75D0">
              <w:rPr>
                <w:color w:val="000000" w:themeColor="text1"/>
                <w:kern w:val="2"/>
                <w:szCs w:val="24"/>
              </w:rPr>
              <w:t>) darbo dien</w:t>
            </w:r>
            <w:r>
              <w:rPr>
                <w:color w:val="000000" w:themeColor="text1"/>
                <w:kern w:val="2"/>
                <w:szCs w:val="24"/>
              </w:rPr>
              <w:t xml:space="preserve">ų </w:t>
            </w:r>
            <w:r w:rsidRPr="002E75D0">
              <w:rPr>
                <w:color w:val="000000" w:themeColor="text1"/>
                <w:kern w:val="2"/>
                <w:szCs w:val="24"/>
              </w:rPr>
              <w:t>;</w:t>
            </w:r>
          </w:p>
          <w:p w14:paraId="3348A190" w14:textId="77777777" w:rsidR="007E3A89" w:rsidRPr="002E75D0" w:rsidRDefault="007E3A89" w:rsidP="007E3A89">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46AED1B" w14:textId="77777777" w:rsidR="007E3A89" w:rsidRPr="002E75D0" w:rsidRDefault="007E3A89" w:rsidP="007E3A89">
            <w:pPr>
              <w:jc w:val="both"/>
              <w:rPr>
                <w:kern w:val="2"/>
                <w:szCs w:val="24"/>
              </w:rPr>
            </w:pPr>
            <w:r>
              <w:rPr>
                <w:kern w:val="2"/>
                <w:szCs w:val="24"/>
              </w:rPr>
              <w:t>12.2.7</w:t>
            </w:r>
            <w:r w:rsidRPr="002E75D0">
              <w:rPr>
                <w:kern w:val="2"/>
                <w:szCs w:val="24"/>
              </w:rPr>
              <w:t>. Tiekėjas daugiau nei vieną kartą per Sutarties vykdymo laikotarpį pažeidžia Bendrųjų sąlygų nuostatas, reglamentuojančias konkurenciją, intelektinės nuosavybės ar konfidencialios informacijos valdymą;</w:t>
            </w:r>
          </w:p>
          <w:p w14:paraId="1516C57B" w14:textId="77777777" w:rsidR="007E3A89" w:rsidRPr="002E75D0" w:rsidRDefault="007E3A89" w:rsidP="007E3A89">
            <w:pPr>
              <w:spacing w:line="257" w:lineRule="atLeast"/>
              <w:jc w:val="both"/>
              <w:rPr>
                <w:rFonts w:eastAsia="Arial"/>
                <w:color w:val="FF0000"/>
                <w:kern w:val="2"/>
                <w:szCs w:val="24"/>
              </w:rPr>
            </w:pPr>
            <w:r>
              <w:rPr>
                <w:kern w:val="2"/>
                <w:szCs w:val="24"/>
              </w:rPr>
              <w:t>12.2.8</w:t>
            </w:r>
            <w:r w:rsidRPr="002E75D0">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7E3A89" w:rsidRPr="002E75D0" w14:paraId="0CF0DA23" w14:textId="77777777" w:rsidTr="001F40E4">
        <w:trPr>
          <w:trHeight w:val="300"/>
        </w:trPr>
        <w:tc>
          <w:tcPr>
            <w:tcW w:w="9535" w:type="dxa"/>
            <w:gridSpan w:val="4"/>
          </w:tcPr>
          <w:p w14:paraId="6EDF70A2" w14:textId="77777777" w:rsidR="007E3A89" w:rsidRPr="002E75D0" w:rsidRDefault="007E3A89" w:rsidP="007E3A89">
            <w:pPr>
              <w:jc w:val="center"/>
              <w:rPr>
                <w:kern w:val="2"/>
                <w:szCs w:val="24"/>
              </w:rPr>
            </w:pPr>
            <w:r w:rsidRPr="002E75D0">
              <w:rPr>
                <w:b/>
                <w:kern w:val="2"/>
                <w:szCs w:val="24"/>
              </w:rPr>
              <w:lastRenderedPageBreak/>
              <w:t xml:space="preserve">13. APLINKOS APSAUGOS IR SOCIALINIAI KRITERIJAI </w:t>
            </w:r>
          </w:p>
        </w:tc>
      </w:tr>
      <w:tr w:rsidR="007E3A89" w:rsidRPr="002E75D0" w14:paraId="6D790FE5" w14:textId="77777777" w:rsidTr="001F40E4">
        <w:trPr>
          <w:trHeight w:val="300"/>
        </w:trPr>
        <w:tc>
          <w:tcPr>
            <w:tcW w:w="3058" w:type="dxa"/>
          </w:tcPr>
          <w:p w14:paraId="0EED17C1" w14:textId="77777777" w:rsidR="007E3A89" w:rsidRPr="002E75D0" w:rsidRDefault="007E3A89" w:rsidP="007E3A89">
            <w:pPr>
              <w:rPr>
                <w:b/>
                <w:kern w:val="2"/>
                <w:szCs w:val="24"/>
              </w:rPr>
            </w:pPr>
            <w:r w:rsidRPr="002E75D0">
              <w:rPr>
                <w:b/>
                <w:kern w:val="2"/>
                <w:szCs w:val="24"/>
              </w:rPr>
              <w:t xml:space="preserve">13.1. Su perkamomis paslaugomis susiję  aplinkos apsaugos kriterijai </w:t>
            </w:r>
          </w:p>
        </w:tc>
        <w:tc>
          <w:tcPr>
            <w:tcW w:w="6477" w:type="dxa"/>
            <w:gridSpan w:val="3"/>
          </w:tcPr>
          <w:p w14:paraId="38B512F1" w14:textId="6E1F5B91" w:rsidR="007E3A89" w:rsidRPr="00D8583D" w:rsidRDefault="007E3A89" w:rsidP="007E3A89">
            <w:pPr>
              <w:jc w:val="both"/>
              <w:rPr>
                <w:kern w:val="2"/>
                <w:szCs w:val="24"/>
              </w:rPr>
            </w:pPr>
            <w:r w:rsidRPr="00D8583D">
              <w:rPr>
                <w:kern w:val="2"/>
                <w:szCs w:val="24"/>
              </w:rPr>
              <w:t>13.1.1. Aplinkosauginiai kriterijai P</w:t>
            </w:r>
            <w:r>
              <w:rPr>
                <w:kern w:val="2"/>
                <w:szCs w:val="24"/>
              </w:rPr>
              <w:t>aslaugoms</w:t>
            </w:r>
            <w:r w:rsidRPr="00D8583D">
              <w:rPr>
                <w:kern w:val="2"/>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kern w:val="2"/>
                <w:szCs w:val="24"/>
              </w:rPr>
              <w:t>4.3.papunkčiu ir 4.4.4. papunkčiu.</w:t>
            </w:r>
          </w:p>
          <w:p w14:paraId="15A47A80" w14:textId="7E778547" w:rsidR="007E3A89" w:rsidRDefault="007E3A89" w:rsidP="007E3A89">
            <w:pPr>
              <w:jc w:val="both"/>
              <w:rPr>
                <w:color w:val="000000"/>
                <w:szCs w:val="24"/>
              </w:rPr>
            </w:pPr>
            <w:r>
              <w:rPr>
                <w:color w:val="000000"/>
                <w:szCs w:val="24"/>
              </w:rPr>
              <w:t xml:space="preserve">13.1.2. </w:t>
            </w:r>
            <w:r w:rsidRPr="00280443">
              <w:rPr>
                <w:color w:val="000000"/>
                <w:szCs w:val="24"/>
              </w:rPr>
              <w:t xml:space="preserve">Sutarties vykdymo metu </w:t>
            </w:r>
            <w:r>
              <w:rPr>
                <w:color w:val="000000"/>
                <w:szCs w:val="24"/>
              </w:rPr>
              <w:t>T</w:t>
            </w:r>
            <w:r w:rsidRPr="00280443">
              <w:rPr>
                <w:color w:val="000000"/>
                <w:szCs w:val="24"/>
              </w:rPr>
              <w:t>iekėjas turi laikytis 13.1.3</w:t>
            </w:r>
            <w:r>
              <w:rPr>
                <w:color w:val="000000"/>
                <w:szCs w:val="24"/>
              </w:rPr>
              <w:t xml:space="preserve"> </w:t>
            </w:r>
            <w:r w:rsidRPr="00280443">
              <w:rPr>
                <w:color w:val="000000"/>
                <w:szCs w:val="24"/>
              </w:rPr>
              <w:t>punkte nurodytų aplinkosauginių kriterijų</w:t>
            </w:r>
            <w:r>
              <w:rPr>
                <w:color w:val="000000"/>
                <w:szCs w:val="24"/>
              </w:rPr>
              <w:t>;</w:t>
            </w:r>
          </w:p>
          <w:p w14:paraId="7F6E16A8" w14:textId="77777777" w:rsidR="007E3A89" w:rsidRDefault="007E3A89" w:rsidP="007E3A89">
            <w:pPr>
              <w:jc w:val="both"/>
            </w:pPr>
            <w:r w:rsidRPr="00253B0B">
              <w:rPr>
                <w:color w:val="000000"/>
                <w:szCs w:val="24"/>
              </w:rPr>
              <w:t xml:space="preserve">13.1.3. </w:t>
            </w:r>
            <w: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w:t>
            </w:r>
            <w:r>
              <w:lastRenderedPageBreak/>
              <w:t>pirkdamos prekes, paslaugas ar darbus, taikymo tvarkos aprašo patvirtinimo”.</w:t>
            </w:r>
          </w:p>
          <w:p w14:paraId="42818CC2" w14:textId="345C568A" w:rsidR="00C113AD" w:rsidRPr="00F37068" w:rsidRDefault="007E3A89" w:rsidP="00C113AD">
            <w:pPr>
              <w:jc w:val="both"/>
              <w:rPr>
                <w:kern w:val="2"/>
                <w:szCs w:val="24"/>
                <w:shd w:val="clear" w:color="auto" w:fill="FFFFFF"/>
              </w:rPr>
            </w:pPr>
            <w:r>
              <w:rPr>
                <w:kern w:val="2"/>
                <w:szCs w:val="24"/>
                <w:shd w:val="clear" w:color="auto" w:fill="FFFFFF"/>
              </w:rPr>
              <w:t>13.1.4.</w:t>
            </w:r>
            <w:r>
              <w:t xml:space="preserve"> </w:t>
            </w:r>
            <w:r w:rsidR="00C113AD" w:rsidRPr="00F37068">
              <w:rPr>
                <w:kern w:val="2"/>
                <w:szCs w:val="24"/>
                <w:shd w:val="clear" w:color="auto" w:fill="FFFFFF"/>
              </w:rPr>
              <w:t xml:space="preserve">Tiekėjas privalo </w:t>
            </w:r>
            <w:r w:rsidR="00381228">
              <w:rPr>
                <w:kern w:val="2"/>
                <w:szCs w:val="24"/>
                <w:shd w:val="clear" w:color="auto" w:fill="FFFFFF"/>
              </w:rPr>
              <w:t>pristatyti prekes</w:t>
            </w:r>
            <w:r w:rsidR="009C6993">
              <w:rPr>
                <w:kern w:val="2"/>
                <w:szCs w:val="24"/>
                <w:shd w:val="clear" w:color="auto" w:fill="FFFFFF"/>
              </w:rPr>
              <w:t xml:space="preserve"> (dalis)</w:t>
            </w:r>
            <w:r w:rsidR="00C113AD" w:rsidRPr="00F37068">
              <w:rPr>
                <w:kern w:val="2"/>
                <w:szCs w:val="24"/>
                <w:shd w:val="clear" w:color="auto" w:fill="FFFFFF"/>
              </w:rPr>
              <w:t xml:space="preserve"> ne kelių eismo piko valandomis, pirmadieniais – penktadieniais nuo 9:00 iki 15:</w:t>
            </w:r>
            <w:r w:rsidR="009013AE">
              <w:rPr>
                <w:kern w:val="2"/>
                <w:szCs w:val="24"/>
                <w:shd w:val="clear" w:color="auto" w:fill="FFFFFF"/>
              </w:rPr>
              <w:t>0</w:t>
            </w:r>
            <w:r w:rsidR="00C113AD" w:rsidRPr="00F37068">
              <w:rPr>
                <w:kern w:val="2"/>
                <w:szCs w:val="24"/>
                <w:shd w:val="clear" w:color="auto" w:fill="FFFFFF"/>
              </w:rPr>
              <w:t xml:space="preserve">0 val. </w:t>
            </w:r>
            <w:r w:rsidR="0067126E" w:rsidRPr="0067126E">
              <w:rPr>
                <w:kern w:val="2"/>
                <w:szCs w:val="24"/>
                <w:shd w:val="clear" w:color="auto" w:fill="FFFFFF"/>
              </w:rPr>
              <w:t>pakrovimo/iškrovimo laiką, fiksuojant krovinio važtaraštyje.</w:t>
            </w:r>
            <w:r w:rsidR="00F149B7">
              <w:rPr>
                <w:kern w:val="2"/>
                <w:szCs w:val="24"/>
                <w:shd w:val="clear" w:color="auto" w:fill="FFFFFF"/>
              </w:rPr>
              <w:t xml:space="preserve"> </w:t>
            </w:r>
            <w:r w:rsidR="00C113AD" w:rsidRPr="00F37068">
              <w:rPr>
                <w:kern w:val="2"/>
                <w:szCs w:val="24"/>
                <w:shd w:val="clear" w:color="auto" w:fill="FFFFFF"/>
              </w:rPr>
              <w:t xml:space="preserve">Už Paslaugų priėmimą atsakingas Pirkėjo atstovas priimdamas </w:t>
            </w:r>
            <w:r w:rsidR="00A76CBB">
              <w:rPr>
                <w:kern w:val="2"/>
                <w:szCs w:val="24"/>
                <w:shd w:val="clear" w:color="auto" w:fill="FFFFFF"/>
              </w:rPr>
              <w:t>prekes</w:t>
            </w:r>
            <w:r w:rsidR="00C113AD" w:rsidRPr="00F37068">
              <w:rPr>
                <w:kern w:val="2"/>
                <w:szCs w:val="24"/>
                <w:shd w:val="clear" w:color="auto" w:fill="FFFFFF"/>
              </w:rPr>
              <w:t xml:space="preserve"> fiziškai įsitikina, ar Tiekėjas atvyko ne kelių eismo piko valandomis.</w:t>
            </w:r>
          </w:p>
          <w:p w14:paraId="076E93C0" w14:textId="0267B233" w:rsidR="007E3A89" w:rsidRDefault="00B511A5" w:rsidP="007E3A89">
            <w:pPr>
              <w:jc w:val="both"/>
              <w:rPr>
                <w:kern w:val="2"/>
                <w:szCs w:val="24"/>
                <w:shd w:val="clear" w:color="auto" w:fill="FFFFFF"/>
              </w:rPr>
            </w:pPr>
            <w:r>
              <w:rPr>
                <w:shd w:val="clear" w:color="auto" w:fill="FFFFFF"/>
              </w:rPr>
              <w:t xml:space="preserve">13.15. </w:t>
            </w:r>
            <w:r w:rsidR="007E3A89" w:rsidRPr="002E7897">
              <w:rPr>
                <w:kern w:val="2"/>
                <w:szCs w:val="24"/>
                <w:shd w:val="clear" w:color="auto" w:fill="FFFFFF"/>
              </w:rPr>
              <w:t>Už P</w:t>
            </w:r>
            <w:r w:rsidR="007E3A89">
              <w:rPr>
                <w:kern w:val="2"/>
                <w:szCs w:val="24"/>
                <w:shd w:val="clear" w:color="auto" w:fill="FFFFFF"/>
              </w:rPr>
              <w:t>aslaugų</w:t>
            </w:r>
            <w:r w:rsidR="007E3A89" w:rsidRPr="002E7897">
              <w:rPr>
                <w:kern w:val="2"/>
                <w:szCs w:val="24"/>
                <w:shd w:val="clear" w:color="auto" w:fill="FFFFFF"/>
              </w:rPr>
              <w:t xml:space="preserve"> </w:t>
            </w:r>
            <w:r w:rsidR="007E3A89">
              <w:rPr>
                <w:kern w:val="2"/>
                <w:szCs w:val="24"/>
                <w:shd w:val="clear" w:color="auto" w:fill="FFFFFF"/>
              </w:rPr>
              <w:t>vykdymą</w:t>
            </w:r>
            <w:r w:rsidR="007E3A89" w:rsidRPr="002E7897">
              <w:rPr>
                <w:kern w:val="2"/>
                <w:szCs w:val="24"/>
                <w:shd w:val="clear" w:color="auto" w:fill="FFFFFF"/>
              </w:rPr>
              <w:t xml:space="preserve"> atsakingas Pirkėjo atstovas, nurodytas šios Sutarties 2.1.2 punkte</w:t>
            </w:r>
            <w:r w:rsidR="007E3A89">
              <w:rPr>
                <w:kern w:val="2"/>
                <w:szCs w:val="24"/>
                <w:shd w:val="clear" w:color="auto" w:fill="FFFFFF"/>
              </w:rPr>
              <w:t>.</w:t>
            </w:r>
          </w:p>
          <w:p w14:paraId="23D2EA73" w14:textId="370AC9E4" w:rsidR="007E3A89" w:rsidRPr="00FB7340" w:rsidRDefault="007E3A89" w:rsidP="007E3A89">
            <w:pPr>
              <w:jc w:val="both"/>
              <w:rPr>
                <w:szCs w:val="24"/>
              </w:rPr>
            </w:pPr>
            <w:r>
              <w:rPr>
                <w:kern w:val="2"/>
                <w:szCs w:val="24"/>
                <w:shd w:val="clear" w:color="auto" w:fill="FFFFFF"/>
              </w:rPr>
              <w:t>13.1.</w:t>
            </w:r>
            <w:r w:rsidR="00B511A5">
              <w:rPr>
                <w:kern w:val="2"/>
                <w:szCs w:val="24"/>
                <w:shd w:val="clear" w:color="auto" w:fill="FFFFFF"/>
              </w:rPr>
              <w:t>6</w:t>
            </w:r>
            <w:r>
              <w:rPr>
                <w:kern w:val="2"/>
                <w:szCs w:val="24"/>
                <w:shd w:val="clear" w:color="auto" w:fill="FFFFFF"/>
              </w:rPr>
              <w:t xml:space="preserve">. </w:t>
            </w:r>
            <w:r w:rsidRPr="002E7897">
              <w:rPr>
                <w:kern w:val="2"/>
                <w:szCs w:val="24"/>
                <w:shd w:val="clear" w:color="auto" w:fill="FFFFFF"/>
              </w:rPr>
              <w:t>Nustačius, kad Tiekėjas šiame papunktyje nustatyto kriterijaus (-jų) nesilaiko, Tiekėjui taikoma Specialiųjų sąlygų 9.5 punkte nurodyto dydžio bauda.</w:t>
            </w:r>
          </w:p>
        </w:tc>
      </w:tr>
      <w:tr w:rsidR="007E3A89" w:rsidRPr="002E75D0" w14:paraId="0F00EB94" w14:textId="77777777" w:rsidTr="001F40E4">
        <w:trPr>
          <w:trHeight w:val="300"/>
        </w:trPr>
        <w:tc>
          <w:tcPr>
            <w:tcW w:w="3058" w:type="dxa"/>
          </w:tcPr>
          <w:p w14:paraId="5863C764" w14:textId="77777777" w:rsidR="007E3A89" w:rsidRPr="002E75D0" w:rsidRDefault="007E3A89" w:rsidP="007E3A89">
            <w:pPr>
              <w:rPr>
                <w:b/>
                <w:kern w:val="2"/>
                <w:szCs w:val="24"/>
              </w:rPr>
            </w:pPr>
            <w:r w:rsidRPr="002E75D0">
              <w:rPr>
                <w:b/>
                <w:kern w:val="2"/>
                <w:szCs w:val="24"/>
              </w:rPr>
              <w:lastRenderedPageBreak/>
              <w:t>13.2. Su perkamomis Paslaugomis susiję socialiniai kriterijai</w:t>
            </w:r>
          </w:p>
        </w:tc>
        <w:tc>
          <w:tcPr>
            <w:tcW w:w="6477" w:type="dxa"/>
            <w:gridSpan w:val="3"/>
          </w:tcPr>
          <w:p w14:paraId="06E52345" w14:textId="77777777" w:rsidR="007E3A89" w:rsidRPr="002E75D0" w:rsidRDefault="007E3A89" w:rsidP="007E3A89">
            <w:pPr>
              <w:rPr>
                <w:color w:val="000000"/>
                <w:kern w:val="2"/>
                <w:szCs w:val="24"/>
                <w:shd w:val="clear" w:color="auto" w:fill="FFFFFF"/>
              </w:rPr>
            </w:pPr>
            <w:r w:rsidRPr="002E75D0">
              <w:rPr>
                <w:color w:val="000000"/>
                <w:kern w:val="2"/>
                <w:szCs w:val="24"/>
                <w:shd w:val="clear" w:color="auto" w:fill="FFFFFF"/>
              </w:rPr>
              <w:t>Netaikoma</w:t>
            </w:r>
          </w:p>
          <w:p w14:paraId="1F86BCAD" w14:textId="77777777" w:rsidR="007E3A89" w:rsidRPr="002E75D0" w:rsidRDefault="007E3A89" w:rsidP="007E3A89">
            <w:pPr>
              <w:rPr>
                <w:color w:val="0070C0"/>
                <w:kern w:val="2"/>
                <w:szCs w:val="24"/>
              </w:rPr>
            </w:pPr>
          </w:p>
        </w:tc>
      </w:tr>
      <w:tr w:rsidR="007E3A89" w:rsidRPr="002E75D0" w14:paraId="65408F31" w14:textId="77777777" w:rsidTr="001F40E4">
        <w:trPr>
          <w:trHeight w:val="300"/>
        </w:trPr>
        <w:tc>
          <w:tcPr>
            <w:tcW w:w="9535" w:type="dxa"/>
            <w:gridSpan w:val="4"/>
          </w:tcPr>
          <w:p w14:paraId="315A3F1E" w14:textId="77777777" w:rsidR="007E3A89" w:rsidRPr="002E75D0" w:rsidRDefault="007E3A89" w:rsidP="007E3A89">
            <w:pPr>
              <w:jc w:val="center"/>
              <w:rPr>
                <w:b/>
                <w:kern w:val="2"/>
                <w:szCs w:val="24"/>
              </w:rPr>
            </w:pPr>
            <w:r w:rsidRPr="002E75D0">
              <w:rPr>
                <w:b/>
                <w:kern w:val="2"/>
                <w:szCs w:val="24"/>
              </w:rPr>
              <w:t xml:space="preserve">14. BENDRŲJŲ SĄLYGŲ PAKEITIMAI IR PAPILDYMAI </w:t>
            </w:r>
          </w:p>
          <w:p w14:paraId="6E343E22" w14:textId="77777777" w:rsidR="007E3A89" w:rsidRPr="002E75D0" w:rsidRDefault="007E3A89" w:rsidP="007E3A89">
            <w:pPr>
              <w:jc w:val="center"/>
              <w:rPr>
                <w:kern w:val="2"/>
                <w:szCs w:val="24"/>
              </w:rPr>
            </w:pPr>
          </w:p>
        </w:tc>
      </w:tr>
      <w:tr w:rsidR="007E3A89" w:rsidRPr="002E75D0" w14:paraId="5BC9DEBC" w14:textId="77777777" w:rsidTr="001F40E4">
        <w:trPr>
          <w:trHeight w:val="300"/>
        </w:trPr>
        <w:tc>
          <w:tcPr>
            <w:tcW w:w="3058" w:type="dxa"/>
          </w:tcPr>
          <w:p w14:paraId="78C239EB" w14:textId="77777777" w:rsidR="007E3A89" w:rsidRPr="002E75D0" w:rsidRDefault="007E3A89" w:rsidP="007E3A89">
            <w:pPr>
              <w:rPr>
                <w:b/>
                <w:kern w:val="2"/>
                <w:szCs w:val="24"/>
              </w:rPr>
            </w:pPr>
            <w:r w:rsidRPr="002E75D0">
              <w:rPr>
                <w:b/>
                <w:kern w:val="2"/>
                <w:szCs w:val="24"/>
              </w:rPr>
              <w:t>14.1.</w:t>
            </w:r>
          </w:p>
        </w:tc>
        <w:tc>
          <w:tcPr>
            <w:tcW w:w="6477" w:type="dxa"/>
            <w:gridSpan w:val="3"/>
          </w:tcPr>
          <w:p w14:paraId="4E34D485" w14:textId="77777777" w:rsidR="007E3A89" w:rsidRPr="002E75D0" w:rsidRDefault="007E3A89" w:rsidP="007E3A89">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7E3A89" w:rsidRPr="002E75D0" w14:paraId="510DF52A" w14:textId="77777777" w:rsidTr="001F40E4">
        <w:trPr>
          <w:trHeight w:val="300"/>
        </w:trPr>
        <w:tc>
          <w:tcPr>
            <w:tcW w:w="9535" w:type="dxa"/>
            <w:gridSpan w:val="4"/>
          </w:tcPr>
          <w:p w14:paraId="6A72CC21" w14:textId="77777777" w:rsidR="007E3A89" w:rsidRPr="002E75D0" w:rsidRDefault="007E3A89" w:rsidP="007E3A89">
            <w:pPr>
              <w:jc w:val="center"/>
              <w:rPr>
                <w:b/>
                <w:kern w:val="2"/>
                <w:szCs w:val="24"/>
              </w:rPr>
            </w:pPr>
            <w:r w:rsidRPr="002E75D0">
              <w:rPr>
                <w:b/>
                <w:kern w:val="2"/>
                <w:szCs w:val="24"/>
              </w:rPr>
              <w:t>15. SUTARTIES PRIEDAI</w:t>
            </w:r>
          </w:p>
        </w:tc>
      </w:tr>
      <w:tr w:rsidR="007E3A89" w:rsidRPr="002E75D0" w14:paraId="175C26D6" w14:textId="77777777" w:rsidTr="001F40E4">
        <w:trPr>
          <w:trHeight w:val="300"/>
        </w:trPr>
        <w:tc>
          <w:tcPr>
            <w:tcW w:w="3058" w:type="dxa"/>
          </w:tcPr>
          <w:p w14:paraId="1F832AAB" w14:textId="77777777" w:rsidR="007E3A89" w:rsidRPr="002E75D0" w:rsidRDefault="007E3A89" w:rsidP="007E3A89">
            <w:pPr>
              <w:jc w:val="center"/>
              <w:rPr>
                <w:b/>
                <w:kern w:val="2"/>
                <w:szCs w:val="24"/>
              </w:rPr>
            </w:pPr>
            <w:r w:rsidRPr="002E75D0">
              <w:rPr>
                <w:b/>
                <w:kern w:val="2"/>
                <w:szCs w:val="24"/>
              </w:rPr>
              <w:t>15.1. Priedas Nr. 1</w:t>
            </w:r>
          </w:p>
        </w:tc>
        <w:tc>
          <w:tcPr>
            <w:tcW w:w="6477" w:type="dxa"/>
            <w:gridSpan w:val="3"/>
          </w:tcPr>
          <w:p w14:paraId="0608B6DE" w14:textId="77777777" w:rsidR="007E3A89" w:rsidRPr="002E75D0" w:rsidRDefault="007E3A89" w:rsidP="007E3A89">
            <w:pPr>
              <w:rPr>
                <w:b/>
                <w:kern w:val="2"/>
                <w:szCs w:val="24"/>
              </w:rPr>
            </w:pPr>
            <w:r>
              <w:rPr>
                <w:b/>
                <w:kern w:val="2"/>
                <w:szCs w:val="24"/>
              </w:rPr>
              <w:t>T</w:t>
            </w:r>
            <w:r w:rsidRPr="00662F9B">
              <w:rPr>
                <w:b/>
                <w:kern w:val="2"/>
                <w:szCs w:val="24"/>
              </w:rPr>
              <w:t xml:space="preserve">echninė specifikacija </w:t>
            </w:r>
          </w:p>
        </w:tc>
      </w:tr>
      <w:tr w:rsidR="007E3A89" w:rsidRPr="002E75D0" w14:paraId="581C8771" w14:textId="77777777" w:rsidTr="001F40E4">
        <w:trPr>
          <w:trHeight w:val="300"/>
        </w:trPr>
        <w:tc>
          <w:tcPr>
            <w:tcW w:w="3058" w:type="dxa"/>
          </w:tcPr>
          <w:p w14:paraId="454A9E75" w14:textId="77777777" w:rsidR="007E3A89" w:rsidRPr="002E75D0" w:rsidRDefault="007E3A89" w:rsidP="007E3A89">
            <w:pPr>
              <w:jc w:val="center"/>
              <w:rPr>
                <w:b/>
                <w:kern w:val="2"/>
                <w:szCs w:val="24"/>
              </w:rPr>
            </w:pPr>
            <w:r w:rsidRPr="002E75D0">
              <w:rPr>
                <w:b/>
                <w:kern w:val="2"/>
                <w:szCs w:val="24"/>
              </w:rPr>
              <w:t>15.2. Priedas Nr. 2</w:t>
            </w:r>
          </w:p>
        </w:tc>
        <w:tc>
          <w:tcPr>
            <w:tcW w:w="6477" w:type="dxa"/>
            <w:gridSpan w:val="3"/>
          </w:tcPr>
          <w:p w14:paraId="5AADC99E" w14:textId="73DCC405" w:rsidR="007E3A89" w:rsidRPr="002E75D0" w:rsidRDefault="007E3A89" w:rsidP="007E3A89">
            <w:pPr>
              <w:rPr>
                <w:b/>
                <w:kern w:val="2"/>
                <w:szCs w:val="24"/>
              </w:rPr>
            </w:pPr>
          </w:p>
        </w:tc>
      </w:tr>
      <w:tr w:rsidR="007E3A89" w:rsidRPr="002E75D0" w14:paraId="58B038C4" w14:textId="77777777" w:rsidTr="001F40E4">
        <w:tc>
          <w:tcPr>
            <w:tcW w:w="9535" w:type="dxa"/>
            <w:gridSpan w:val="4"/>
          </w:tcPr>
          <w:p w14:paraId="5984DA1C" w14:textId="77777777" w:rsidR="007E3A89" w:rsidRPr="002E75D0" w:rsidRDefault="007E3A89" w:rsidP="007E3A89">
            <w:pPr>
              <w:jc w:val="center"/>
              <w:rPr>
                <w:b/>
                <w:kern w:val="2"/>
                <w:szCs w:val="24"/>
              </w:rPr>
            </w:pPr>
            <w:r w:rsidRPr="002E75D0">
              <w:rPr>
                <w:b/>
                <w:kern w:val="2"/>
                <w:szCs w:val="24"/>
              </w:rPr>
              <w:t>16. ŠALIŲ ATSTOVŲ PARAŠAI</w:t>
            </w:r>
          </w:p>
        </w:tc>
      </w:tr>
      <w:tr w:rsidR="007E3A89" w:rsidRPr="002E75D0" w14:paraId="1BABDB8B" w14:textId="77777777" w:rsidTr="001F40E4">
        <w:tc>
          <w:tcPr>
            <w:tcW w:w="5224" w:type="dxa"/>
            <w:gridSpan w:val="3"/>
          </w:tcPr>
          <w:p w14:paraId="7B7E93D0" w14:textId="77777777" w:rsidR="007E3A89" w:rsidRPr="002E75D0" w:rsidRDefault="007E3A89" w:rsidP="007E3A89">
            <w:pPr>
              <w:jc w:val="center"/>
              <w:rPr>
                <w:b/>
                <w:kern w:val="2"/>
                <w:szCs w:val="24"/>
              </w:rPr>
            </w:pPr>
            <w:r w:rsidRPr="002E75D0">
              <w:rPr>
                <w:b/>
                <w:kern w:val="2"/>
                <w:szCs w:val="24"/>
              </w:rPr>
              <w:t>PIRKĖJAS</w:t>
            </w:r>
          </w:p>
        </w:tc>
        <w:tc>
          <w:tcPr>
            <w:tcW w:w="4311" w:type="dxa"/>
          </w:tcPr>
          <w:p w14:paraId="41F97FE2" w14:textId="77777777" w:rsidR="007E3A89" w:rsidRPr="002E75D0" w:rsidRDefault="007E3A89" w:rsidP="007E3A89">
            <w:pPr>
              <w:jc w:val="center"/>
              <w:rPr>
                <w:b/>
                <w:kern w:val="2"/>
                <w:szCs w:val="24"/>
              </w:rPr>
            </w:pPr>
            <w:r w:rsidRPr="002E75D0">
              <w:rPr>
                <w:b/>
                <w:kern w:val="2"/>
                <w:szCs w:val="24"/>
              </w:rPr>
              <w:t>TIEKĖJAS</w:t>
            </w:r>
          </w:p>
        </w:tc>
      </w:tr>
      <w:tr w:rsidR="007E3A89" w:rsidRPr="002E75D0" w14:paraId="7E9A4BED" w14:textId="77777777" w:rsidTr="001F40E4">
        <w:tc>
          <w:tcPr>
            <w:tcW w:w="5224" w:type="dxa"/>
            <w:gridSpan w:val="3"/>
          </w:tcPr>
          <w:p w14:paraId="2B122031" w14:textId="77777777" w:rsidR="007E3A89" w:rsidRPr="002E75D0" w:rsidRDefault="007E3A89" w:rsidP="007E3A89">
            <w:pPr>
              <w:jc w:val="center"/>
              <w:rPr>
                <w:color w:val="4472C4"/>
                <w:kern w:val="2"/>
                <w:szCs w:val="24"/>
              </w:rPr>
            </w:pPr>
            <w:r w:rsidRPr="002E75D0">
              <w:rPr>
                <w:kern w:val="2"/>
                <w:szCs w:val="24"/>
              </w:rPr>
              <w:t xml:space="preserve">Generalinis direktorius </w:t>
            </w:r>
            <w:r w:rsidRPr="002E75D0">
              <w:rPr>
                <w:iCs/>
                <w:kern w:val="2"/>
                <w:szCs w:val="24"/>
              </w:rPr>
              <w:t>Tomas Jovaiša</w:t>
            </w:r>
          </w:p>
        </w:tc>
        <w:tc>
          <w:tcPr>
            <w:tcW w:w="4311" w:type="dxa"/>
          </w:tcPr>
          <w:p w14:paraId="7169B038" w14:textId="77777777" w:rsidR="007E3A89" w:rsidRPr="002E75D0" w:rsidRDefault="007E3A89" w:rsidP="007E3A89">
            <w:pPr>
              <w:jc w:val="center"/>
              <w:rPr>
                <w:b/>
                <w:kern w:val="2"/>
                <w:szCs w:val="24"/>
              </w:rPr>
            </w:pPr>
            <w:r w:rsidRPr="002E75D0">
              <w:rPr>
                <w:color w:val="4472C4"/>
                <w:kern w:val="2"/>
                <w:szCs w:val="24"/>
              </w:rPr>
              <w:t>(nurodomos atstovo pareigos, vardas, pavardė)</w:t>
            </w:r>
          </w:p>
        </w:tc>
      </w:tr>
      <w:tr w:rsidR="007E3A89" w:rsidRPr="002E75D0" w14:paraId="6AFF33BE" w14:textId="77777777" w:rsidTr="001F40E4">
        <w:tc>
          <w:tcPr>
            <w:tcW w:w="5224" w:type="dxa"/>
            <w:gridSpan w:val="3"/>
          </w:tcPr>
          <w:p w14:paraId="005FBF68" w14:textId="77777777" w:rsidR="007E3A89" w:rsidRPr="002E75D0" w:rsidRDefault="007E3A89" w:rsidP="007E3A89">
            <w:pPr>
              <w:rPr>
                <w:b/>
                <w:color w:val="4472C4"/>
                <w:kern w:val="2"/>
                <w:szCs w:val="24"/>
              </w:rPr>
            </w:pPr>
          </w:p>
          <w:p w14:paraId="743EB971" w14:textId="77777777" w:rsidR="007E3A89" w:rsidRPr="002E75D0" w:rsidRDefault="007E3A89" w:rsidP="007E3A89">
            <w:pPr>
              <w:jc w:val="center"/>
              <w:rPr>
                <w:b/>
                <w:color w:val="4472C4"/>
                <w:kern w:val="2"/>
                <w:szCs w:val="24"/>
              </w:rPr>
            </w:pPr>
            <w:r w:rsidRPr="002E75D0">
              <w:rPr>
                <w:b/>
                <w:kern w:val="2"/>
                <w:szCs w:val="24"/>
              </w:rPr>
              <w:t>(parašas)</w:t>
            </w:r>
          </w:p>
        </w:tc>
        <w:tc>
          <w:tcPr>
            <w:tcW w:w="4311" w:type="dxa"/>
          </w:tcPr>
          <w:p w14:paraId="255D1AE4" w14:textId="77777777" w:rsidR="007E3A89" w:rsidRPr="002E75D0" w:rsidRDefault="007E3A89" w:rsidP="007E3A89">
            <w:pPr>
              <w:jc w:val="center"/>
              <w:rPr>
                <w:b/>
                <w:color w:val="4472C4"/>
                <w:kern w:val="2"/>
                <w:szCs w:val="24"/>
              </w:rPr>
            </w:pPr>
          </w:p>
          <w:p w14:paraId="7FDD61D5" w14:textId="77777777" w:rsidR="007E3A89" w:rsidRPr="002E75D0" w:rsidRDefault="007E3A89" w:rsidP="007E3A89">
            <w:pPr>
              <w:jc w:val="center"/>
              <w:rPr>
                <w:b/>
                <w:color w:val="4472C4"/>
                <w:kern w:val="2"/>
                <w:szCs w:val="24"/>
              </w:rPr>
            </w:pPr>
            <w:r w:rsidRPr="002E75D0">
              <w:rPr>
                <w:b/>
                <w:color w:val="4472C4"/>
                <w:kern w:val="2"/>
                <w:szCs w:val="24"/>
              </w:rPr>
              <w:t>(parašas)</w:t>
            </w:r>
          </w:p>
        </w:tc>
      </w:tr>
    </w:tbl>
    <w:p w14:paraId="5B70FA88" w14:textId="77777777" w:rsidR="001F40E4" w:rsidRPr="002E75D0" w:rsidRDefault="001F40E4" w:rsidP="001F40E4">
      <w:pPr>
        <w:rPr>
          <w:szCs w:val="24"/>
        </w:rPr>
      </w:pPr>
    </w:p>
    <w:p w14:paraId="18480CA6" w14:textId="77777777" w:rsidR="001F40E4" w:rsidRPr="002E75D0" w:rsidRDefault="001F40E4" w:rsidP="001F40E4">
      <w:pPr>
        <w:rPr>
          <w:szCs w:val="24"/>
        </w:rPr>
      </w:pPr>
    </w:p>
    <w:p w14:paraId="1F19FC98" w14:textId="77777777" w:rsidR="001F40E4" w:rsidRPr="002E75D0" w:rsidRDefault="001F40E4" w:rsidP="001F40E4">
      <w:pPr>
        <w:tabs>
          <w:tab w:val="left" w:pos="5400"/>
        </w:tabs>
        <w:jc w:val="center"/>
        <w:textAlignment w:val="center"/>
        <w:rPr>
          <w:szCs w:val="24"/>
        </w:rPr>
      </w:pPr>
      <w:r w:rsidRPr="002E75D0">
        <w:rPr>
          <w:b/>
          <w:bCs/>
          <w:szCs w:val="24"/>
        </w:rPr>
        <w:t>______________</w:t>
      </w:r>
    </w:p>
    <w:p w14:paraId="42FC2737" w14:textId="77777777" w:rsidR="002C4B26" w:rsidRDefault="002C4B26">
      <w:pPr>
        <w:rPr>
          <w:b/>
          <w:caps/>
          <w:szCs w:val="24"/>
        </w:rPr>
      </w:pPr>
      <w:r>
        <w:rPr>
          <w:b/>
          <w:caps/>
          <w:szCs w:val="24"/>
        </w:rPr>
        <w:br w:type="page"/>
      </w:r>
    </w:p>
    <w:p w14:paraId="5E793435" w14:textId="77777777" w:rsidR="002C4B26" w:rsidRDefault="002C4B26" w:rsidP="002C4B26">
      <w:pPr>
        <w:pBdr>
          <w:bottom w:val="single" w:sz="12" w:space="1" w:color="auto"/>
        </w:pBdr>
        <w:jc w:val="right"/>
        <w:rPr>
          <w:color w:val="000000"/>
          <w:szCs w:val="24"/>
        </w:rPr>
      </w:pPr>
      <w:r w:rsidRPr="00B7317C">
        <w:rPr>
          <w:color w:val="000000"/>
          <w:szCs w:val="24"/>
        </w:rPr>
        <w:lastRenderedPageBreak/>
        <w:t>Priedas Nr. 1</w:t>
      </w:r>
      <w:r w:rsidR="00295F1F">
        <w:rPr>
          <w:color w:val="000000"/>
          <w:szCs w:val="24"/>
        </w:rPr>
        <w:t xml:space="preserve"> </w:t>
      </w:r>
      <w:r w:rsidRPr="00B7317C">
        <w:rPr>
          <w:color w:val="000000"/>
          <w:szCs w:val="24"/>
        </w:rPr>
        <w:t>prie 20</w:t>
      </w:r>
      <w:r w:rsidR="00103067">
        <w:rPr>
          <w:color w:val="000000"/>
          <w:szCs w:val="24"/>
        </w:rPr>
        <w:t>_</w:t>
      </w:r>
      <w:r w:rsidR="00295F1F">
        <w:rPr>
          <w:color w:val="000000"/>
          <w:szCs w:val="24"/>
        </w:rPr>
        <w:t xml:space="preserve"> </w:t>
      </w:r>
      <w:r>
        <w:rPr>
          <w:color w:val="000000"/>
          <w:szCs w:val="24"/>
        </w:rPr>
        <w:t xml:space="preserve"> </w:t>
      </w:r>
      <w:r w:rsidRPr="00B7317C">
        <w:rPr>
          <w:color w:val="000000"/>
          <w:szCs w:val="24"/>
        </w:rPr>
        <w:t>m.</w:t>
      </w:r>
      <w:r>
        <w:rPr>
          <w:color w:val="000000"/>
          <w:szCs w:val="24"/>
        </w:rPr>
        <w:t xml:space="preserve"> .................. mėn. </w:t>
      </w:r>
      <w:r w:rsidRPr="00B7317C">
        <w:rPr>
          <w:color w:val="000000"/>
          <w:szCs w:val="24"/>
        </w:rPr>
        <w:t xml:space="preserve">d. </w:t>
      </w:r>
    </w:p>
    <w:p w14:paraId="6AD4BD2D" w14:textId="77777777" w:rsidR="002C4B26" w:rsidRDefault="002C736C" w:rsidP="002C4B26">
      <w:pPr>
        <w:pBdr>
          <w:bottom w:val="single" w:sz="12" w:space="1" w:color="auto"/>
        </w:pBdr>
        <w:jc w:val="right"/>
        <w:rPr>
          <w:color w:val="000000"/>
          <w:szCs w:val="24"/>
        </w:rPr>
      </w:pPr>
      <w:r>
        <w:rPr>
          <w:color w:val="000000"/>
          <w:szCs w:val="24"/>
        </w:rPr>
        <w:t>Paslaugų</w:t>
      </w:r>
      <w:r w:rsidR="002C4B26" w:rsidRPr="00B7317C">
        <w:rPr>
          <w:color w:val="000000"/>
          <w:szCs w:val="24"/>
        </w:rPr>
        <w:t xml:space="preserve"> pirkimo–pardavimo</w:t>
      </w:r>
    </w:p>
    <w:p w14:paraId="7E6A6513" w14:textId="77777777" w:rsidR="002C4B26" w:rsidRDefault="002C4B26" w:rsidP="002C4B26">
      <w:pPr>
        <w:pBdr>
          <w:bottom w:val="single" w:sz="12" w:space="1" w:color="auto"/>
        </w:pBdr>
        <w:jc w:val="right"/>
        <w:rPr>
          <w:color w:val="000000"/>
          <w:szCs w:val="24"/>
        </w:rPr>
      </w:pPr>
      <w:r w:rsidRPr="00B7317C">
        <w:rPr>
          <w:color w:val="000000"/>
          <w:szCs w:val="24"/>
        </w:rPr>
        <w:t>Sutarties Specialiųjų sąlygų Nr. ............</w:t>
      </w:r>
    </w:p>
    <w:p w14:paraId="52B48250" w14:textId="77777777" w:rsidR="003F345F" w:rsidRPr="002E75D0" w:rsidRDefault="003F345F">
      <w:pPr>
        <w:spacing w:line="276" w:lineRule="auto"/>
        <w:rPr>
          <w:b/>
          <w:caps/>
          <w:szCs w:val="24"/>
        </w:rPr>
      </w:pPr>
    </w:p>
    <w:p w14:paraId="71F80D01" w14:textId="77777777" w:rsidR="003F345F" w:rsidRPr="002E75D0" w:rsidRDefault="003F345F">
      <w:pPr>
        <w:spacing w:line="276" w:lineRule="auto"/>
        <w:rPr>
          <w:b/>
          <w:caps/>
          <w:szCs w:val="24"/>
        </w:rPr>
      </w:pPr>
    </w:p>
    <w:p w14:paraId="5417C650" w14:textId="77777777" w:rsidR="003F345F" w:rsidRPr="002E75D0" w:rsidRDefault="003F345F">
      <w:pPr>
        <w:spacing w:line="276" w:lineRule="auto"/>
        <w:rPr>
          <w:b/>
          <w:caps/>
          <w:szCs w:val="24"/>
        </w:rPr>
      </w:pPr>
    </w:p>
    <w:p w14:paraId="2F1FDB15" w14:textId="77777777" w:rsidR="003F345F" w:rsidRPr="002E75D0" w:rsidRDefault="002C4B26" w:rsidP="002C4B26">
      <w:pPr>
        <w:spacing w:line="276" w:lineRule="auto"/>
        <w:jc w:val="center"/>
        <w:rPr>
          <w:b/>
          <w:caps/>
          <w:szCs w:val="24"/>
        </w:rPr>
      </w:pPr>
      <w:r w:rsidRPr="002C4B26">
        <w:rPr>
          <w:b/>
          <w:caps/>
          <w:szCs w:val="24"/>
        </w:rPr>
        <w:t xml:space="preserve">Techninė specifikacija </w:t>
      </w:r>
    </w:p>
    <w:p w14:paraId="74247D4E" w14:textId="77777777" w:rsidR="003F345F" w:rsidRDefault="003F345F">
      <w:pPr>
        <w:spacing w:line="276" w:lineRule="auto"/>
        <w:rPr>
          <w:b/>
          <w:caps/>
          <w:szCs w:val="24"/>
        </w:rPr>
      </w:pPr>
    </w:p>
    <w:p w14:paraId="36E820E2" w14:textId="77777777" w:rsidR="00B31C4C" w:rsidRPr="002E75D0" w:rsidRDefault="00B31C4C">
      <w:pPr>
        <w:spacing w:line="276" w:lineRule="auto"/>
        <w:rPr>
          <w:b/>
          <w:caps/>
          <w:szCs w:val="24"/>
        </w:rPr>
      </w:pPr>
    </w:p>
    <w:p w14:paraId="02424836" w14:textId="77777777" w:rsidR="003F345F" w:rsidRPr="002E75D0" w:rsidRDefault="003F345F">
      <w:pPr>
        <w:spacing w:line="276" w:lineRule="auto"/>
        <w:rPr>
          <w:b/>
          <w:caps/>
          <w:szCs w:val="24"/>
        </w:rPr>
      </w:pPr>
    </w:p>
    <w:p w14:paraId="77577FE1" w14:textId="77777777" w:rsidR="003F345F" w:rsidRPr="002E75D0" w:rsidRDefault="003F345F">
      <w:pPr>
        <w:spacing w:line="276" w:lineRule="auto"/>
        <w:rPr>
          <w:b/>
          <w:caps/>
          <w:szCs w:val="24"/>
        </w:rPr>
      </w:pPr>
    </w:p>
    <w:p w14:paraId="72D1DD09" w14:textId="77777777" w:rsidR="003F345F" w:rsidRPr="002E75D0" w:rsidRDefault="003F345F">
      <w:pPr>
        <w:spacing w:line="276" w:lineRule="auto"/>
        <w:rPr>
          <w:b/>
          <w:caps/>
          <w:szCs w:val="24"/>
        </w:rPr>
      </w:pPr>
    </w:p>
    <w:p w14:paraId="78199DAC" w14:textId="77777777" w:rsidR="003F345F" w:rsidRPr="002E75D0" w:rsidRDefault="003F345F">
      <w:pPr>
        <w:spacing w:line="276" w:lineRule="auto"/>
        <w:rPr>
          <w:b/>
          <w:caps/>
          <w:szCs w:val="24"/>
        </w:rPr>
      </w:pPr>
    </w:p>
    <w:p w14:paraId="09C2D5FC" w14:textId="77777777" w:rsidR="003F345F" w:rsidRPr="002E75D0" w:rsidRDefault="003F345F">
      <w:pPr>
        <w:spacing w:line="276" w:lineRule="auto"/>
        <w:rPr>
          <w:b/>
          <w:caps/>
          <w:szCs w:val="24"/>
        </w:rPr>
      </w:pPr>
    </w:p>
    <w:p w14:paraId="1297D9D3" w14:textId="77777777" w:rsidR="003F345F" w:rsidRPr="002E75D0" w:rsidRDefault="003F345F">
      <w:pPr>
        <w:spacing w:line="276" w:lineRule="auto"/>
        <w:rPr>
          <w:b/>
          <w:caps/>
          <w:szCs w:val="24"/>
        </w:rPr>
      </w:pPr>
    </w:p>
    <w:p w14:paraId="668C2CBF" w14:textId="77777777" w:rsidR="003F345F" w:rsidRPr="002E75D0" w:rsidRDefault="003F345F">
      <w:pPr>
        <w:spacing w:line="276" w:lineRule="auto"/>
        <w:rPr>
          <w:b/>
          <w:caps/>
          <w:szCs w:val="24"/>
        </w:rPr>
      </w:pPr>
    </w:p>
    <w:p w14:paraId="2A9D84F6" w14:textId="77777777" w:rsidR="003F345F" w:rsidRPr="002E75D0" w:rsidRDefault="003F345F">
      <w:pPr>
        <w:spacing w:line="276" w:lineRule="auto"/>
        <w:rPr>
          <w:b/>
          <w:caps/>
          <w:szCs w:val="24"/>
        </w:rPr>
      </w:pPr>
    </w:p>
    <w:p w14:paraId="7802A895" w14:textId="77777777" w:rsidR="003F345F" w:rsidRPr="002E75D0" w:rsidRDefault="003F345F">
      <w:pPr>
        <w:spacing w:line="276" w:lineRule="auto"/>
        <w:rPr>
          <w:b/>
          <w:caps/>
          <w:szCs w:val="24"/>
        </w:rPr>
      </w:pPr>
    </w:p>
    <w:p w14:paraId="190A4674" w14:textId="77777777" w:rsidR="003F345F" w:rsidRPr="002E75D0" w:rsidRDefault="003F345F">
      <w:pPr>
        <w:spacing w:line="276" w:lineRule="auto"/>
        <w:rPr>
          <w:b/>
          <w:caps/>
          <w:szCs w:val="24"/>
        </w:rPr>
      </w:pPr>
    </w:p>
    <w:p w14:paraId="3A3DA064" w14:textId="77777777" w:rsidR="003F345F" w:rsidRPr="002E75D0" w:rsidRDefault="003F345F">
      <w:pPr>
        <w:spacing w:line="276" w:lineRule="auto"/>
        <w:rPr>
          <w:b/>
          <w:caps/>
          <w:szCs w:val="24"/>
        </w:rPr>
      </w:pPr>
    </w:p>
    <w:p w14:paraId="693EE468" w14:textId="77777777" w:rsidR="003F345F" w:rsidRPr="002E75D0" w:rsidRDefault="003F345F">
      <w:pPr>
        <w:spacing w:line="276" w:lineRule="auto"/>
        <w:rPr>
          <w:b/>
          <w:caps/>
          <w:szCs w:val="24"/>
        </w:rPr>
      </w:pPr>
    </w:p>
    <w:p w14:paraId="2CCD5FF2" w14:textId="77777777" w:rsidR="003F345F" w:rsidRPr="002E75D0" w:rsidRDefault="003F345F">
      <w:pPr>
        <w:spacing w:line="276" w:lineRule="auto"/>
        <w:rPr>
          <w:b/>
          <w:caps/>
          <w:szCs w:val="24"/>
        </w:rPr>
      </w:pPr>
    </w:p>
    <w:p w14:paraId="5DE68B8C" w14:textId="77777777" w:rsidR="003F345F" w:rsidRPr="002E75D0" w:rsidRDefault="003F345F">
      <w:pPr>
        <w:spacing w:line="276" w:lineRule="auto"/>
        <w:rPr>
          <w:b/>
          <w:caps/>
          <w:szCs w:val="24"/>
        </w:rPr>
      </w:pPr>
    </w:p>
    <w:p w14:paraId="70846262" w14:textId="77777777" w:rsidR="003F345F" w:rsidRPr="002E75D0" w:rsidRDefault="003F345F">
      <w:pPr>
        <w:spacing w:line="276" w:lineRule="auto"/>
        <w:rPr>
          <w:b/>
          <w:caps/>
          <w:szCs w:val="24"/>
        </w:rPr>
      </w:pPr>
    </w:p>
    <w:p w14:paraId="21BF325A" w14:textId="77777777" w:rsidR="003F345F" w:rsidRPr="002E75D0" w:rsidRDefault="003F345F">
      <w:pPr>
        <w:spacing w:line="276" w:lineRule="auto"/>
        <w:rPr>
          <w:b/>
          <w:caps/>
          <w:szCs w:val="24"/>
        </w:rPr>
      </w:pPr>
    </w:p>
    <w:p w14:paraId="3EFB7E23" w14:textId="77777777" w:rsidR="003F345F" w:rsidRPr="002E75D0" w:rsidRDefault="003F345F">
      <w:pPr>
        <w:spacing w:line="276" w:lineRule="auto"/>
        <w:rPr>
          <w:b/>
          <w:caps/>
          <w:szCs w:val="24"/>
        </w:rPr>
      </w:pPr>
    </w:p>
    <w:p w14:paraId="5122DD94" w14:textId="77777777" w:rsidR="003F345F" w:rsidRPr="002E75D0" w:rsidRDefault="003F345F">
      <w:pPr>
        <w:spacing w:line="276" w:lineRule="auto"/>
        <w:rPr>
          <w:b/>
          <w:caps/>
          <w:szCs w:val="24"/>
        </w:rPr>
      </w:pPr>
    </w:p>
    <w:p w14:paraId="419B60F0" w14:textId="77777777" w:rsidR="003F345F" w:rsidRPr="002E75D0" w:rsidRDefault="003F345F">
      <w:pPr>
        <w:spacing w:line="276" w:lineRule="auto"/>
        <w:rPr>
          <w:b/>
          <w:caps/>
          <w:szCs w:val="24"/>
        </w:rPr>
      </w:pPr>
    </w:p>
    <w:p w14:paraId="00E2BFCB" w14:textId="77777777" w:rsidR="003F345F" w:rsidRPr="002E75D0" w:rsidRDefault="003F345F">
      <w:pPr>
        <w:spacing w:line="276" w:lineRule="auto"/>
        <w:rPr>
          <w:b/>
          <w:caps/>
          <w:szCs w:val="24"/>
        </w:rPr>
      </w:pPr>
    </w:p>
    <w:p w14:paraId="15E471BE" w14:textId="77777777" w:rsidR="003F345F" w:rsidRPr="002E75D0" w:rsidRDefault="003F345F">
      <w:pPr>
        <w:spacing w:line="276" w:lineRule="auto"/>
        <w:rPr>
          <w:b/>
          <w:caps/>
          <w:szCs w:val="24"/>
        </w:rPr>
      </w:pPr>
    </w:p>
    <w:p w14:paraId="77EC32D4" w14:textId="77777777" w:rsidR="003F345F" w:rsidRPr="002E75D0" w:rsidRDefault="003F345F">
      <w:pPr>
        <w:spacing w:line="276" w:lineRule="auto"/>
        <w:rPr>
          <w:b/>
          <w:caps/>
          <w:szCs w:val="24"/>
        </w:rPr>
      </w:pPr>
    </w:p>
    <w:p w14:paraId="3B66EC2F" w14:textId="77777777" w:rsidR="003F345F" w:rsidRPr="002E75D0" w:rsidRDefault="003F345F">
      <w:pPr>
        <w:spacing w:line="276" w:lineRule="auto"/>
        <w:rPr>
          <w:b/>
          <w:caps/>
          <w:szCs w:val="24"/>
        </w:rPr>
      </w:pPr>
    </w:p>
    <w:p w14:paraId="767F9E5D" w14:textId="77777777" w:rsidR="003F345F" w:rsidRPr="002E75D0" w:rsidRDefault="003F345F">
      <w:pPr>
        <w:spacing w:line="276" w:lineRule="auto"/>
        <w:rPr>
          <w:b/>
          <w:caps/>
          <w:szCs w:val="24"/>
        </w:rPr>
      </w:pPr>
    </w:p>
    <w:p w14:paraId="18EB4714" w14:textId="77777777" w:rsidR="003F345F" w:rsidRPr="002E75D0" w:rsidRDefault="003F345F">
      <w:pPr>
        <w:spacing w:line="276" w:lineRule="auto"/>
        <w:rPr>
          <w:b/>
          <w:caps/>
          <w:szCs w:val="24"/>
        </w:rPr>
      </w:pPr>
    </w:p>
    <w:p w14:paraId="15129652" w14:textId="77777777" w:rsidR="00662F9B" w:rsidRDefault="00662F9B">
      <w:pPr>
        <w:rPr>
          <w:b/>
          <w:caps/>
          <w:szCs w:val="24"/>
        </w:rPr>
      </w:pPr>
      <w:r>
        <w:rPr>
          <w:b/>
          <w:caps/>
          <w:szCs w:val="24"/>
        </w:rPr>
        <w:br w:type="page"/>
      </w:r>
    </w:p>
    <w:p w14:paraId="051D8948" w14:textId="77777777" w:rsidR="00027B83" w:rsidRPr="002E75D0" w:rsidRDefault="000B0897">
      <w:pPr>
        <w:spacing w:line="276" w:lineRule="auto"/>
        <w:jc w:val="center"/>
        <w:rPr>
          <w:b/>
          <w:caps/>
          <w:szCs w:val="24"/>
        </w:rPr>
      </w:pPr>
      <w:r w:rsidRPr="002E75D0">
        <w:rPr>
          <w:b/>
          <w:caps/>
          <w:szCs w:val="24"/>
        </w:rPr>
        <w:lastRenderedPageBreak/>
        <w:t>PASLAUGŲ pirkimo</w:t>
      </w:r>
      <w:r w:rsidRPr="002E75D0">
        <w:rPr>
          <w:rFonts w:eastAsia="Arial"/>
          <w:szCs w:val="24"/>
        </w:rPr>
        <w:t>–</w:t>
      </w:r>
      <w:r w:rsidRPr="002E75D0">
        <w:rPr>
          <w:b/>
          <w:caps/>
          <w:szCs w:val="24"/>
        </w:rPr>
        <w:t>pardavimo sutarties Bendrosios sąlygos</w:t>
      </w:r>
    </w:p>
    <w:p w14:paraId="59283931" w14:textId="77777777" w:rsidR="00027B83" w:rsidRPr="002E75D0" w:rsidRDefault="00027B83">
      <w:pPr>
        <w:spacing w:line="276" w:lineRule="auto"/>
        <w:jc w:val="center"/>
        <w:rPr>
          <w:szCs w:val="24"/>
        </w:rPr>
      </w:pPr>
    </w:p>
    <w:p w14:paraId="7726E2D1" w14:textId="77777777" w:rsidR="00027B83" w:rsidRPr="002E75D0" w:rsidRDefault="000B0897">
      <w:pPr>
        <w:keepNext/>
        <w:keepLines/>
        <w:tabs>
          <w:tab w:val="left" w:pos="426"/>
        </w:tabs>
        <w:spacing w:line="276" w:lineRule="auto"/>
        <w:jc w:val="center"/>
        <w:rPr>
          <w:rFonts w:eastAsia="Cambria"/>
          <w:b/>
          <w:bCs/>
          <w:caps/>
          <w:szCs w:val="24"/>
        </w:rPr>
      </w:pPr>
      <w:r w:rsidRPr="002E75D0">
        <w:rPr>
          <w:rFonts w:eastAsia="Cambria"/>
          <w:b/>
          <w:bCs/>
          <w:caps/>
          <w:szCs w:val="24"/>
        </w:rPr>
        <w:t>1.</w:t>
      </w:r>
      <w:r w:rsidRPr="002E75D0">
        <w:rPr>
          <w:rFonts w:eastAsia="Cambria"/>
          <w:b/>
          <w:bCs/>
          <w:caps/>
          <w:szCs w:val="24"/>
        </w:rPr>
        <w:tab/>
        <w:t>Pagrindinės sąvokos ir Sutarties aiškinimas</w:t>
      </w:r>
    </w:p>
    <w:p w14:paraId="29D859D9" w14:textId="77777777" w:rsidR="00027B83" w:rsidRPr="002E75D0" w:rsidRDefault="00027B83">
      <w:pPr>
        <w:keepNext/>
        <w:keepLines/>
        <w:tabs>
          <w:tab w:val="left" w:pos="426"/>
        </w:tabs>
        <w:spacing w:line="276" w:lineRule="auto"/>
        <w:jc w:val="both"/>
        <w:rPr>
          <w:rFonts w:eastAsia="Cambria"/>
          <w:b/>
          <w:bCs/>
          <w:caps/>
          <w:szCs w:val="24"/>
        </w:rPr>
      </w:pPr>
    </w:p>
    <w:p w14:paraId="6BFB9F4A" w14:textId="77777777"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14:paraId="2F1AC256" w14:textId="77777777"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309E18D0" w14:textId="77777777"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14:paraId="3C2AA68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14:paraId="4B44318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14:paraId="122D2519"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Specialiosiose sąlygose nurodyta</w:t>
      </w:r>
      <w:r w:rsidR="00103067">
        <w:rPr>
          <w:rFonts w:eastAsia="Arial"/>
          <w:szCs w:val="24"/>
        </w:rPr>
        <w:t xml:space="preserve"> </w:t>
      </w:r>
      <w:r w:rsidRPr="002E75D0">
        <w:rPr>
          <w:rFonts w:eastAsia="Arial"/>
          <w:szCs w:val="24"/>
        </w:rPr>
        <w:t>vertė be pridėtinės vertės mokesčio (toliau – PVM);</w:t>
      </w:r>
    </w:p>
    <w:p w14:paraId="68F4D8C4" w14:textId="77777777"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42CC93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dokumentas,</w:t>
      </w:r>
      <w:r w:rsidR="00103067">
        <w:rPr>
          <w:rFonts w:eastAsia="Arial"/>
          <w:szCs w:val="24"/>
        </w:rPr>
        <w:t xml:space="preserve"> </w:t>
      </w:r>
      <w:r w:rsidRPr="002E75D0">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313AE6" w14:textId="77777777"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14:paraId="1CAD4832" w14:textId="77777777"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14:paraId="3EB77A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DC01DE"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14:paraId="56405AF8"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14:paraId="7DEEB43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r>
      <w:r w:rsidRPr="002E75D0">
        <w:rPr>
          <w:rFonts w:eastAsia="Arial"/>
          <w:b/>
          <w:bCs/>
          <w:szCs w:val="24"/>
        </w:rPr>
        <w:t xml:space="preserve">Sutarties sąlygos </w:t>
      </w:r>
      <w:r w:rsidRPr="002E75D0">
        <w:rPr>
          <w:rFonts w:eastAsia="Arial"/>
          <w:szCs w:val="24"/>
        </w:rPr>
        <w:t>– Bendrosios sąlygos ir Specialiosios sąlygos kartu;</w:t>
      </w:r>
    </w:p>
    <w:p w14:paraId="4984467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14:paraId="7290551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14:paraId="261E2C7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14:paraId="6E9D105F"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14:paraId="1A89F45D"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9706455"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b/>
          <w:bCs/>
          <w:szCs w:val="24"/>
        </w:rPr>
        <w:t xml:space="preserve">VPĮ </w:t>
      </w:r>
      <w:r w:rsidRPr="002E75D0">
        <w:rPr>
          <w:rFonts w:eastAsia="Arial"/>
          <w:szCs w:val="24"/>
        </w:rPr>
        <w:t>– Lietuvos Respublikos viešųjų pirkimų įstatymas.</w:t>
      </w:r>
    </w:p>
    <w:p w14:paraId="27C5F4D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14:paraId="704E750E"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14:paraId="0CED8696"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14:paraId="0F50DC92"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2C2A89BC" w14:textId="77777777" w:rsidR="00027B83" w:rsidRPr="002E75D0" w:rsidRDefault="000B0897">
      <w:pPr>
        <w:keepNext/>
        <w:keepLines/>
        <w:tabs>
          <w:tab w:val="left" w:pos="567"/>
        </w:tabs>
        <w:spacing w:line="276" w:lineRule="auto"/>
        <w:jc w:val="center"/>
        <w:rPr>
          <w:rFonts w:eastAsia="Cambria"/>
          <w:b/>
          <w:bCs/>
          <w:szCs w:val="24"/>
        </w:rPr>
      </w:pPr>
      <w:r w:rsidRPr="002E75D0">
        <w:rPr>
          <w:rFonts w:eastAsia="Cambria"/>
          <w:b/>
          <w:bCs/>
          <w:szCs w:val="24"/>
        </w:rPr>
        <w:t>1.2.</w:t>
      </w:r>
      <w:r w:rsidRPr="002E75D0">
        <w:rPr>
          <w:rFonts w:eastAsia="Cambria"/>
          <w:b/>
          <w:bCs/>
          <w:szCs w:val="24"/>
        </w:rPr>
        <w:tab/>
        <w:t>Sutarties aiškinimas</w:t>
      </w:r>
    </w:p>
    <w:p w14:paraId="76F2A9B7" w14:textId="77777777" w:rsidR="00027B83" w:rsidRPr="002E75D0" w:rsidRDefault="00027B83">
      <w:pPr>
        <w:keepNext/>
        <w:keepLines/>
        <w:tabs>
          <w:tab w:val="left" w:pos="567"/>
        </w:tabs>
        <w:spacing w:line="276" w:lineRule="auto"/>
        <w:ind w:left="792"/>
        <w:jc w:val="both"/>
        <w:rPr>
          <w:rFonts w:eastAsia="Cambria"/>
          <w:b/>
          <w:bCs/>
          <w:szCs w:val="24"/>
        </w:rPr>
      </w:pPr>
    </w:p>
    <w:p w14:paraId="5665C9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14:paraId="19DF671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14:paraId="2A83D0D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14:paraId="1DF004B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14:paraId="1BF1282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14:paraId="0D9D89C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14:paraId="6FBB609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274B39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14:paraId="521B10C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14:paraId="7360A45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8CEDC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nurodyta </w:t>
      </w:r>
      <w:r w:rsidRPr="002E75D0">
        <w:rPr>
          <w:rFonts w:eastAsia="Arial"/>
          <w:szCs w:val="24"/>
          <w:shd w:val="clear" w:color="auto" w:fill="FFFFFF"/>
        </w:rPr>
        <w:lastRenderedPageBreak/>
        <w:t>reikšme.</w:t>
      </w:r>
    </w:p>
    <w:p w14:paraId="028BAFD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14:paraId="43E465FA"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2C28F02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14:paraId="3990F75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096D4D7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140F8E3"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14:paraId="7498FA92"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14:paraId="2BD1B8A3"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14:paraId="27A519F6"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14:paraId="03E1B68E"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14:paraId="0525244E"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14:paraId="7CEE7915"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14:paraId="63A81609"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4262376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14:paraId="4CF445F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522D86AC"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14:paraId="3794622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5287558D"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14:paraId="2CE9F012"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14:paraId="25ABA0F5"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44A963E" w14:textId="77777777"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7C72AE0C"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14:paraId="568C0748"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50037FC" w14:textId="77777777"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14:paraId="0470AECB" w14:textId="77777777"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71EE58F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FD7F6E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turėtų teisę verstis ta veikla, kuri yra reikalinga Sutarčiai įvykdyti.</w:t>
      </w:r>
      <w:r w:rsidR="00103067">
        <w:rPr>
          <w:rFonts w:eastAsia="Arial"/>
          <w:szCs w:val="24"/>
        </w:rPr>
        <w:t xml:space="preserve"> </w:t>
      </w:r>
      <w:r w:rsidRPr="002E75D0">
        <w:rPr>
          <w:rFonts w:eastAsia="Arial"/>
          <w:szCs w:val="24"/>
        </w:rPr>
        <w:t>Pirkėjui pareikalavus, Tiekėjas turi pateikti dokumentus, įrodančius, kad Sutartį vykdo tik tokią teisę turintys asmenys;</w:t>
      </w:r>
    </w:p>
    <w:p w14:paraId="7B283A2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14:paraId="514C17D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14:paraId="6F3BE1D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14:paraId="675387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14:paraId="0A8F067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14:paraId="2BF7E86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14:paraId="609AD9A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2F9DDF8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14:paraId="5693EB9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3C1111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14:paraId="20BA4D8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14:paraId="263D96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14:paraId="23BCDD46"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14:paraId="1F818838"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t xml:space="preserve">3.2.5. </w:t>
      </w:r>
      <w:r w:rsidR="00D418E6" w:rsidRPr="002E75D0">
        <w:rPr>
          <w:rFonts w:eastAsia="Cambria"/>
          <w:szCs w:val="24"/>
          <w:shd w:val="clear" w:color="auto" w:fill="FFFFFF"/>
        </w:rPr>
        <w:t xml:space="preserve">Jei Tiekėjas pasitelkia naują subtiekėją arba pakeičia esamą subtiekėją ir (ar) specialistą, negavęs </w:t>
      </w:r>
      <w:r w:rsidR="00D418E6" w:rsidRPr="002E75D0">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(jei taikoma) ir Tiekėjo pasiūlyme nurodytų sąlygų pirkimo dokumentuose nustatytiems Kokybiniams</w:t>
      </w:r>
      <w:r w:rsidR="00103067">
        <w:rPr>
          <w:rFonts w:eastAsia="Cambria"/>
          <w:szCs w:val="24"/>
        </w:rPr>
        <w:t xml:space="preserve"> </w:t>
      </w:r>
      <w:r w:rsidR="00D418E6" w:rsidRPr="002E75D0">
        <w:rPr>
          <w:rFonts w:eastAsia="Cambria"/>
          <w:szCs w:val="24"/>
        </w:rPr>
        <w:t>kriterijams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14:paraId="47539240"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14:paraId="6C1E8D25"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14:paraId="6B19B3DC" w14:textId="77777777"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14:paraId="5415DCA8" w14:textId="77777777"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3.2.9. Tiekėjas</w:t>
      </w:r>
      <w:r w:rsidRPr="002E75D0">
        <w:rPr>
          <w:rFonts w:eastAsia="Arial"/>
          <w:szCs w:val="24"/>
        </w:rPr>
        <w:t>,</w:t>
      </w:r>
      <w:r w:rsidR="00103067">
        <w:rPr>
          <w:rFonts w:eastAsia="Arial"/>
          <w:szCs w:val="24"/>
        </w:rPr>
        <w:t xml:space="preserve"> </w:t>
      </w:r>
      <w:r w:rsidRPr="002E75D0">
        <w:rPr>
          <w:rFonts w:eastAsia="Arial"/>
          <w:szCs w:val="24"/>
        </w:rPr>
        <w:t>bet kuriuo Sutarties vykdymo metu,</w:t>
      </w:r>
      <w:r w:rsidR="00103067">
        <w:rPr>
          <w:rFonts w:eastAsia="Arial"/>
          <w:szCs w:val="24"/>
        </w:rPr>
        <w:t xml:space="preserve"> </w:t>
      </w:r>
      <w:r w:rsidRPr="002E75D0">
        <w:rPr>
          <w:rFonts w:eastAsia="Cambria"/>
          <w:szCs w:val="24"/>
          <w:shd w:val="clear" w:color="auto" w:fill="FFFFFF"/>
        </w:rPr>
        <w:t>ne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Jeigu subtiekėjo padėtis neatitinka bent vieno iš nurodytų reikalavimų, Pirkėjas reikalauja pakeisti šį subtiekėją reikalavimus atitinkančiu subtiekėju.</w:t>
      </w:r>
      <w:r w:rsidR="00103067">
        <w:rPr>
          <w:rFonts w:eastAsia="Cambria"/>
          <w:szCs w:val="24"/>
        </w:rPr>
        <w:t xml:space="preserve"> </w:t>
      </w:r>
      <w:r w:rsidRPr="002E75D0">
        <w:rPr>
          <w:rFonts w:eastAsia="Cambria"/>
          <w:szCs w:val="24"/>
        </w:rPr>
        <w:t>Pirkėjas</w:t>
      </w:r>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14:paraId="65BEFBDC" w14:textId="77777777"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14:paraId="6AD1172A"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14:paraId="727283D7"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38CA5D"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14:paraId="53B823FB" w14:textId="77777777"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14:paraId="5A4937FD"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F5BCA7" w14:textId="77777777"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t xml:space="preserve">3.2.11.2. Pirkėjo iniciatyva, jei Pirkėjas turi pagrįstų įtarimų, kad Tiekėjo Sutarties vykdymui paskirtas </w:t>
      </w:r>
      <w:r w:rsidRPr="002E75D0">
        <w:rPr>
          <w:rFonts w:eastAsia="Cambria"/>
          <w:szCs w:val="24"/>
          <w:shd w:val="clear" w:color="auto" w:fill="FFFFFF"/>
        </w:rPr>
        <w:lastRenderedPageBreak/>
        <w:t>specialistas nekompetentingas vykdyti nustatytas pareigas;</w:t>
      </w:r>
    </w:p>
    <w:p w14:paraId="7F53210A" w14:textId="77777777"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14:paraId="33277CB0"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14:paraId="0CE72FC0"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kurio pajėgumais Tiekėjas rėmėsi, kad atitiktų pirkimo dokumentuose nustatytus kvalifikacijos reikalavimus,</w:t>
      </w:r>
      <w:r w:rsidR="00103067">
        <w:rPr>
          <w:rFonts w:eastAsia="Arial"/>
          <w:szCs w:val="24"/>
          <w:shd w:val="clear" w:color="auto" w:fill="FFFFFF"/>
        </w:rPr>
        <w:t xml:space="preserve"> </w:t>
      </w:r>
      <w:r w:rsidRPr="002E75D0">
        <w:rPr>
          <w:rFonts w:eastAsia="Arial"/>
          <w:szCs w:val="24"/>
          <w:shd w:val="clear" w:color="auto" w:fill="FFFFFF"/>
        </w:rPr>
        <w:t xml:space="preserve">ir (ar) specialisto </w:t>
      </w:r>
      <w:r w:rsidRPr="002E75D0">
        <w:rPr>
          <w:rFonts w:eastAsia="Cambria"/>
          <w:szCs w:val="24"/>
          <w:shd w:val="clear" w:color="auto" w:fill="FFFFFF"/>
        </w:rPr>
        <w:t>keitimo pateikti Pirkėjui šiuos dokumentus:</w:t>
      </w:r>
    </w:p>
    <w:p w14:paraId="1C1F9AFD"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0389A545"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nacionalinio saugumo interesams bei reikalavimams</w:t>
      </w:r>
      <w:r w:rsidR="00103067">
        <w:rPr>
          <w:rFonts w:eastAsia="Arial"/>
          <w:szCs w:val="24"/>
          <w:shd w:val="clear" w:color="auto" w:fill="FFFFFF"/>
        </w:rPr>
        <w:t xml:space="preserve">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14:paraId="5295F4DF" w14:textId="77777777"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14:paraId="5DE000A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7586DBB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14:paraId="51A8DB45" w14:textId="77777777"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55F0B869" w14:textId="77777777"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DF85E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2024F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14:paraId="5C36E6D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14332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2E75D0">
        <w:rPr>
          <w:rFonts w:eastAsia="Cambria"/>
          <w:szCs w:val="24"/>
          <w:shd w:val="clear" w:color="auto" w:fill="FFFFFF"/>
        </w:rPr>
        <w:lastRenderedPageBreak/>
        <w:t>visa apimtimi perima pasiliekantysis Partneris ir (ar) naujai pasitelktas Partneris;</w:t>
      </w:r>
    </w:p>
    <w:p w14:paraId="49E9DC2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14:paraId="2BAF367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C8F720"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7BD718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14:paraId="69B9E97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C3F544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448FEE0C"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0AC112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41C153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6689F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14:paraId="6CC892CA"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5B42E1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14:paraId="4C5918F9"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111FE28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4.1.</w:t>
      </w:r>
      <w:r w:rsidRPr="002E75D0">
        <w:rPr>
          <w:rFonts w:eastAsia="Arial"/>
          <w:b/>
          <w:szCs w:val="24"/>
        </w:rPr>
        <w:tab/>
        <w:t>Šalių bendradarbiavimo pareiga</w:t>
      </w:r>
    </w:p>
    <w:p w14:paraId="0F41EEE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6F76943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20F7B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4.1.2.</w:t>
      </w:r>
      <w:r w:rsidRPr="002E75D0">
        <w:rPr>
          <w:rFonts w:eastAsia="Arial"/>
          <w:szCs w:val="24"/>
        </w:rPr>
        <w:tab/>
        <w:t>Šalys įsipareigoja užtikrinti, kad viena kitai teiks dokumentus ir (ar) kitą informaciją, kurie yra būtini Šalių tinkamam įsipareigojimų įvykdymui pagal Sutartį.</w:t>
      </w:r>
    </w:p>
    <w:p w14:paraId="12CB28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14:paraId="16EDEDF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40CE8C0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14:paraId="4EDE889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A2BBEF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B4A9C1F"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103067">
        <w:rPr>
          <w:rFonts w:eastAsia="Arial"/>
          <w:szCs w:val="24"/>
        </w:rPr>
        <w:t xml:space="preserve"> </w:t>
      </w:r>
      <w:r w:rsidRPr="002E75D0">
        <w:rPr>
          <w:rFonts w:eastAsia="Arial"/>
          <w:szCs w:val="24"/>
        </w:rPr>
        <w:t>vardą, pavardę, el. paštą ir telefono numerį.</w:t>
      </w:r>
    </w:p>
    <w:p w14:paraId="48540B2E"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3DCD3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6CF660DD"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14:paraId="42EEECBB" w14:textId="77777777"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62FC91E1"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E755DAD"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7976FC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7A79BB4"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140D18A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6.</w:t>
      </w:r>
      <w:r w:rsidRPr="002E75D0">
        <w:rPr>
          <w:rFonts w:eastAsia="Arial"/>
          <w:b/>
          <w:caps/>
          <w:szCs w:val="24"/>
        </w:rPr>
        <w:tab/>
      </w:r>
      <w:r w:rsidRPr="002E75D0">
        <w:rPr>
          <w:rFonts w:eastAsia="Arial"/>
          <w:b/>
          <w:bCs/>
          <w:szCs w:val="24"/>
        </w:rPr>
        <w:t>PASLAUGŲTEIKIMO</w:t>
      </w:r>
      <w:r w:rsidRPr="002E75D0">
        <w:rPr>
          <w:rFonts w:eastAsia="Arial"/>
          <w:b/>
          <w:caps/>
          <w:szCs w:val="24"/>
        </w:rPr>
        <w:t xml:space="preserve"> PABAIGA IR </w:t>
      </w:r>
      <w:r w:rsidRPr="002E75D0">
        <w:rPr>
          <w:rFonts w:eastAsia="Arial"/>
          <w:b/>
          <w:bCs/>
          <w:szCs w:val="24"/>
        </w:rPr>
        <w:t>PASLAUGŲ REZULTATO</w:t>
      </w:r>
      <w:r w:rsidRPr="002E75D0">
        <w:rPr>
          <w:rFonts w:eastAsia="Arial"/>
          <w:b/>
          <w:caps/>
          <w:szCs w:val="24"/>
        </w:rPr>
        <w:t>priėmimas</w:t>
      </w:r>
    </w:p>
    <w:p w14:paraId="557713A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543A0A31"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14:paraId="51A5E4C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64474EA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14:paraId="1EA0859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14:paraId="0F323C3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Tiekėjas perdavė Pirkėjui visą reikalingą dokumentaciją, įskaitant naudojimo instrukcijas, sertifikatus ir garantijas (jei to reikalaujama);</w:t>
      </w:r>
    </w:p>
    <w:p w14:paraId="153DBB1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6.1.1.3.</w:t>
      </w:r>
      <w:r w:rsidRPr="002E75D0">
        <w:rPr>
          <w:szCs w:val="24"/>
        </w:rPr>
        <w:tab/>
      </w:r>
      <w:r w:rsidRPr="002E75D0">
        <w:rPr>
          <w:rFonts w:eastAsia="Arial"/>
          <w:szCs w:val="24"/>
        </w:rPr>
        <w:t>Tiekėjas apmokė Pirkėjo personalą, kaip naudotis Paslaugų rezultatu (jeigu to reikalaujama);</w:t>
      </w:r>
    </w:p>
    <w:p w14:paraId="7C3F2D6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1EBDD6A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14:paraId="73DFD566"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6D0A8E0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14:paraId="48F6C88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E78C3BB"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39F9B61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CBBCC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14:paraId="1215835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14:paraId="5E5BABA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14:paraId="7DD49E0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14:paraId="60BF382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14:paraId="22DA004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49113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14:paraId="2E261CA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6.2.7.</w:t>
      </w:r>
      <w:r w:rsidRPr="002E75D0">
        <w:rPr>
          <w:szCs w:val="24"/>
        </w:rPr>
        <w:tab/>
        <w:t xml:space="preserve">Su Paslaugomis susijusių prekių </w:t>
      </w:r>
      <w:r w:rsidRPr="002E75D0">
        <w:rPr>
          <w:rFonts w:eastAsia="Arial"/>
          <w:szCs w:val="24"/>
        </w:rPr>
        <w:t xml:space="preserve">praradimo ar sugadinimo ar atsitiktinio žuvimo rizika Pirkėjui iš </w:t>
      </w:r>
      <w:r w:rsidRPr="002E75D0">
        <w:rPr>
          <w:rFonts w:eastAsia="Arial"/>
          <w:szCs w:val="24"/>
        </w:rPr>
        <w:lastRenderedPageBreak/>
        <w:t>Tiekėjo pereina nuo faktinio tokių Paslaugų priėmimo momento.</w:t>
      </w:r>
    </w:p>
    <w:p w14:paraId="0726434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14:paraId="61EFEA5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FEB70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05C00E5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14:paraId="33F3CD9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2B220DF7" w14:textId="77777777"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7E91D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AE18DC" w14:textId="77777777"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14:paraId="2FFC8065" w14:textId="77777777"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14:paraId="04D67FAE"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14:paraId="33ECF9A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25321B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14:paraId="0E4512C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6.3.5.3. atsisakyti priimti Paslaugų etapo rezultatą ir įteikti (arba išsiųsti) Defektų aktą Tiekėjui dėl netinkamai suteiktų šio etapo Paslaugų.</w:t>
      </w:r>
    </w:p>
    <w:p w14:paraId="0AEE073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14:paraId="689818F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2E75D0">
        <w:rPr>
          <w:rFonts w:eastAsia="Arial"/>
          <w:szCs w:val="24"/>
        </w:rPr>
        <w:lastRenderedPageBreak/>
        <w:t>taikomos Bendrųjų sąlygų 7.4 poskyrio „Pirkėjo teisės, Tiekėjui nepašalinus Paslaugų trūkumų“ nuostatos.</w:t>
      </w:r>
    </w:p>
    <w:p w14:paraId="2E03380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4C88BB55"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14:paraId="34878977" w14:textId="77777777"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B16F0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FE10E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8DA4255"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14:paraId="282F925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440EF1A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14:paraId="0C5A1EF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7861B3A7"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5FF09"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D85CF5D"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710D7C" w14:textId="77777777"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091F1AB4"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14:paraId="095017E7"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0B1A85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E75D0">
        <w:rPr>
          <w:rFonts w:eastAsia="Arial"/>
          <w:szCs w:val="24"/>
        </w:rPr>
        <w:t>.</w:t>
      </w:r>
    </w:p>
    <w:p w14:paraId="1A94375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1C2314"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2E75D0">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7A96A0"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14:paraId="5EF1423A"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14:paraId="68869D8F"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14:paraId="0F5765C5"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6E802D8" w14:textId="77777777" w:rsidR="00027B83" w:rsidRPr="002E75D0" w:rsidRDefault="00027B83">
      <w:pPr>
        <w:tabs>
          <w:tab w:val="left" w:pos="567"/>
          <w:tab w:val="left" w:pos="851"/>
          <w:tab w:val="left" w:pos="992"/>
          <w:tab w:val="left" w:pos="1134"/>
        </w:tabs>
        <w:spacing w:line="276" w:lineRule="auto"/>
        <w:jc w:val="both"/>
        <w:rPr>
          <w:rFonts w:eastAsia="Arial"/>
          <w:b/>
          <w:bCs/>
          <w:szCs w:val="24"/>
        </w:rPr>
      </w:pPr>
    </w:p>
    <w:p w14:paraId="2DC1EEDD"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14:paraId="03F5585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64A18E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14:paraId="13AB45D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CA2375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3306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812EA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CE6FCD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14:paraId="547E342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A35533"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7D082C43"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14:paraId="3D97030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55BBA3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14:paraId="0B04DE2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 xml:space="preserve">pašalinti Paslaugų trūkumus pats arba pasamdydamas trečiuosius asmenis, iš anksto apie tai informuodamas Tiekėją, ir pareikalauti Tiekėjo atlyginti Paslaugų ekspertizės bei Paslaugų trūkumų </w:t>
      </w:r>
      <w:r w:rsidRPr="002E75D0">
        <w:rPr>
          <w:rFonts w:eastAsia="Arial"/>
          <w:szCs w:val="24"/>
        </w:rPr>
        <w:lastRenderedPageBreak/>
        <w:t>šalinimo išlaidas ir padengti patirtus nuostolius; arba</w:t>
      </w:r>
    </w:p>
    <w:p w14:paraId="54CB3AC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39B08D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14:paraId="3DAECF1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4B548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42F7DC6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14:paraId="39CFF96C"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AA06412"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14:paraId="762BFD73"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10A708C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14:paraId="7309B38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63A3D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14:paraId="1366AA4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14:paraId="64A039D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14:paraId="71D6EBB4"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D1D3DF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14:paraId="45E01ECD" w14:textId="77777777"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420A7D08"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14:paraId="276B7E97"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E422C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17D1F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4DDB843"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9.</w:t>
      </w:r>
      <w:r w:rsidRPr="002E75D0">
        <w:rPr>
          <w:rFonts w:eastAsia="Arial"/>
          <w:b/>
          <w:bCs/>
          <w:caps/>
          <w:szCs w:val="24"/>
        </w:rPr>
        <w:tab/>
      </w:r>
      <w:r w:rsidRPr="002E75D0">
        <w:rPr>
          <w:rFonts w:eastAsia="Arial"/>
          <w:b/>
          <w:caps/>
          <w:szCs w:val="24"/>
        </w:rPr>
        <w:t>Prievolių pagal Sutartį įvykdymo užtikrinimo būdai</w:t>
      </w:r>
    </w:p>
    <w:p w14:paraId="18F28E2D"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2C4511C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Šalių prievolių pagal Sutartį įvykdymas yra užtikrinamas Specialiųjų sąlygų 8 skyriuje nurodytais </w:t>
      </w:r>
      <w:r w:rsidRPr="002E75D0">
        <w:rPr>
          <w:rFonts w:eastAsia="Arial"/>
          <w:szCs w:val="24"/>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C84A1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ED07C0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14:paraId="2F31E5D7"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284B3AC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14:paraId="691ABDA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2E75D0">
        <w:rPr>
          <w:b/>
          <w:bCs/>
          <w:szCs w:val="24"/>
        </w:rPr>
        <w:t>Pastaba.</w:t>
      </w:r>
      <w:r w:rsidR="00103067">
        <w:rPr>
          <w:b/>
          <w:bCs/>
          <w:szCs w:val="24"/>
        </w:rPr>
        <w:t xml:space="preserve"> </w:t>
      </w:r>
      <w:r w:rsidRPr="002E75D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EBB0CD" w14:textId="77777777"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14:paraId="09EA743B" w14:textId="77777777"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79A10D" w14:textId="77777777"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242A3F" w14:textId="77777777"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75610B" w14:textId="77777777" w:rsidR="00027B83" w:rsidRPr="002E75D0" w:rsidRDefault="000B0897">
      <w:pPr>
        <w:tabs>
          <w:tab w:val="left" w:pos="567"/>
        </w:tabs>
        <w:spacing w:line="276" w:lineRule="auto"/>
        <w:jc w:val="both"/>
        <w:textAlignment w:val="baseline"/>
        <w:rPr>
          <w:szCs w:val="24"/>
        </w:rPr>
      </w:pPr>
      <w:r w:rsidRPr="002E75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18CFA5" w14:textId="77777777" w:rsidR="00027B83" w:rsidRPr="002E75D0" w:rsidRDefault="000B0897">
      <w:pPr>
        <w:tabs>
          <w:tab w:val="left" w:pos="567"/>
        </w:tabs>
        <w:spacing w:line="276" w:lineRule="auto"/>
        <w:jc w:val="both"/>
        <w:textAlignment w:val="baseline"/>
        <w:rPr>
          <w:szCs w:val="24"/>
        </w:rPr>
      </w:pPr>
      <w:r w:rsidRPr="002E75D0">
        <w:rPr>
          <w:szCs w:val="24"/>
        </w:rPr>
        <w:t>10.7. Sutarties įvykdymo užtikrinimas turi įsigalioti ne vėliau negu jo pateikimo Pirkėjui dieną.</w:t>
      </w:r>
    </w:p>
    <w:p w14:paraId="7DE2AF1A" w14:textId="77777777"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14:paraId="7C646131"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10.9. Sutarties įvykdymo užtikrinimas turi būti surašytas lietuvių arba kita kalba (esant Pirkėjo prašymui, turi būti pateiktas vertimas į lietuvių kalbą).</w:t>
      </w:r>
    </w:p>
    <w:p w14:paraId="31F1929B" w14:textId="77777777"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14:paraId="1B921D40" w14:textId="77777777"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78EB07" w14:textId="77777777"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DD5005" w14:textId="77777777"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153BFEA" w14:textId="77777777"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F61D4C" w14:textId="77777777"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0CEA34E" w14:textId="77777777"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14:paraId="425BE39A" w14:textId="77777777"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14:paraId="5A3753B3" w14:textId="77777777"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14:paraId="1792E22E" w14:textId="77777777" w:rsidR="00027B83" w:rsidRPr="002E75D0" w:rsidRDefault="000B0897">
      <w:pPr>
        <w:tabs>
          <w:tab w:val="left" w:pos="567"/>
        </w:tabs>
        <w:spacing w:line="276" w:lineRule="auto"/>
        <w:jc w:val="both"/>
        <w:textAlignment w:val="baseline"/>
        <w:rPr>
          <w:szCs w:val="24"/>
        </w:rPr>
      </w:pPr>
      <w:r w:rsidRPr="002E75D0">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FBC49E" w14:textId="77777777" w:rsidR="00027B83" w:rsidRPr="00103067"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14:paraId="6DB2CD4B" w14:textId="77777777" w:rsidR="00027B83" w:rsidRPr="002E75D0" w:rsidRDefault="000B0897">
      <w:pPr>
        <w:keepNext/>
        <w:keepLines/>
        <w:tabs>
          <w:tab w:val="left" w:pos="567"/>
          <w:tab w:val="left" w:pos="851"/>
          <w:tab w:val="left" w:pos="992"/>
          <w:tab w:val="left" w:pos="1134"/>
        </w:tabs>
        <w:spacing w:line="276" w:lineRule="auto"/>
        <w:jc w:val="center"/>
        <w:rPr>
          <w:rFonts w:eastAsia="Cambria"/>
          <w:caps/>
          <w:szCs w:val="24"/>
        </w:rPr>
      </w:pPr>
      <w:r w:rsidRPr="002E75D0">
        <w:rPr>
          <w:rFonts w:eastAsia="Cambria"/>
          <w:b/>
          <w:bCs/>
          <w:caps/>
          <w:szCs w:val="24"/>
        </w:rPr>
        <w:t>11.</w:t>
      </w:r>
      <w:r w:rsidRPr="002E75D0">
        <w:rPr>
          <w:rFonts w:eastAsia="Cambria"/>
          <w:b/>
          <w:bCs/>
          <w:caps/>
          <w:szCs w:val="24"/>
        </w:rPr>
        <w:tab/>
        <w:t>SUTARTIES KAINA IR JOS PERSKAIČIAVIMAS</w:t>
      </w:r>
    </w:p>
    <w:p w14:paraId="7F7AA5A9"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F32487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 Sutarties kaina, kurią Pirkėjas privalo sumokėti Tiekėjui už faktiškai suteiktas Paslaugas pagal Sutarties sąlygas, įskaitant visus Susitarimus, yra apskaičiuojama, taikant kainos apskaičiavimo būdą ar </w:t>
      </w:r>
      <w:r w:rsidRPr="002E75D0">
        <w:rPr>
          <w:rFonts w:eastAsia="Arial"/>
          <w:szCs w:val="24"/>
        </w:rPr>
        <w:lastRenderedPageBreak/>
        <w:t>būdus, nurodytus Specialiosiose sąlygose.</w:t>
      </w:r>
    </w:p>
    <w:p w14:paraId="6713EC9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14:paraId="0268C03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A1CF0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14:paraId="658FEE00"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DAA5825" w14:textId="77777777"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rPr>
      </w:pPr>
      <w:r w:rsidRPr="002E75D0">
        <w:rPr>
          <w:rFonts w:eastAsia="Cambria"/>
          <w:b/>
          <w:bCs/>
          <w:caps/>
          <w:szCs w:val="24"/>
        </w:rPr>
        <w:t>12.</w:t>
      </w:r>
      <w:r w:rsidRPr="002E75D0">
        <w:rPr>
          <w:rFonts w:eastAsia="Cambria"/>
          <w:b/>
          <w:bCs/>
          <w:caps/>
          <w:szCs w:val="24"/>
        </w:rPr>
        <w:tab/>
        <w:t>ATSISKAITYMO TVARKA</w:t>
      </w:r>
    </w:p>
    <w:p w14:paraId="6B047268" w14:textId="77777777"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rPr>
      </w:pPr>
    </w:p>
    <w:p w14:paraId="24A6005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14:paraId="0F68979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A8BA730" w14:textId="77777777"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14:paraId="1A99AC8A" w14:textId="77777777"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14:paraId="147CE448" w14:textId="77777777"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14:paraId="164E4FD6" w14:textId="77777777" w:rsidR="00027B83" w:rsidRPr="002E75D0" w:rsidRDefault="000B0897">
      <w:pPr>
        <w:tabs>
          <w:tab w:val="left" w:pos="567"/>
        </w:tabs>
        <w:spacing w:line="276" w:lineRule="auto"/>
        <w:jc w:val="both"/>
        <w:textAlignment w:val="baseline"/>
        <w:rPr>
          <w:szCs w:val="24"/>
        </w:rPr>
      </w:pPr>
      <w:r w:rsidRPr="002E75D0">
        <w:rPr>
          <w:b/>
          <w:bCs/>
          <w:szCs w:val="24"/>
        </w:rPr>
        <w:t>Pastaba.</w:t>
      </w:r>
      <w:r w:rsidR="00103067">
        <w:rPr>
          <w:b/>
          <w:bCs/>
          <w:szCs w:val="24"/>
        </w:rPr>
        <w:t xml:space="preserve"> </w:t>
      </w:r>
      <w:r w:rsidRPr="002E75D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103067">
        <w:rPr>
          <w:rFonts w:eastAsia="Arial"/>
          <w:szCs w:val="24"/>
          <w:shd w:val="clear" w:color="auto" w:fill="FFFFFF"/>
        </w:rPr>
        <w:t xml:space="preserve"> </w:t>
      </w:r>
      <w:r w:rsidRPr="002E75D0">
        <w:rPr>
          <w:rFonts w:eastAsia="Arial"/>
          <w:szCs w:val="24"/>
          <w:shd w:val="clear" w:color="auto" w:fill="FFFFFF"/>
        </w:rPr>
        <w:t>įstatymų bei kitų teisės aktų</w:t>
      </w:r>
      <w:r w:rsidR="00103067">
        <w:rPr>
          <w:rFonts w:eastAsia="Arial"/>
          <w:szCs w:val="24"/>
          <w:shd w:val="clear" w:color="auto" w:fill="FFFFFF"/>
        </w:rPr>
        <w:t xml:space="preserve"> </w:t>
      </w:r>
      <w:r w:rsidRPr="002E75D0">
        <w:rPr>
          <w:rFonts w:eastAsia="Arial"/>
          <w:szCs w:val="24"/>
          <w:shd w:val="clear" w:color="auto" w:fill="FFFFFF"/>
        </w:rPr>
        <w:t>nuostatas.</w:t>
      </w:r>
    </w:p>
    <w:p w14:paraId="555988A0" w14:textId="77777777"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DB51B1" w14:textId="77777777"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D9DEE7" w14:textId="77777777" w:rsidR="00027B83" w:rsidRPr="002E75D0" w:rsidRDefault="000B0897">
      <w:pPr>
        <w:tabs>
          <w:tab w:val="left" w:pos="567"/>
        </w:tabs>
        <w:spacing w:line="276" w:lineRule="auto"/>
        <w:jc w:val="both"/>
        <w:textAlignment w:val="baseline"/>
        <w:rPr>
          <w:szCs w:val="24"/>
        </w:rPr>
      </w:pPr>
      <w:r w:rsidRPr="002E75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48F119" w14:textId="77777777"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14:paraId="5C563A3A" w14:textId="77777777"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14:paraId="73049D82" w14:textId="77777777" w:rsidR="00027B83" w:rsidRPr="002E75D0" w:rsidRDefault="000B0897">
      <w:pPr>
        <w:tabs>
          <w:tab w:val="left" w:pos="567"/>
        </w:tabs>
        <w:spacing w:line="276" w:lineRule="auto"/>
        <w:jc w:val="both"/>
        <w:textAlignment w:val="baseline"/>
        <w:rPr>
          <w:szCs w:val="24"/>
        </w:rPr>
      </w:pPr>
      <w:r w:rsidRPr="002E75D0">
        <w:rPr>
          <w:szCs w:val="24"/>
        </w:rPr>
        <w:t>12.1.9. Avanso užtikrinimas, neatitinkantis šiame Sutarties poskyryje nustatytų reikalavimų, nebus priimamas.</w:t>
      </w:r>
    </w:p>
    <w:p w14:paraId="131B6749"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D561418" w14:textId="77777777"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14:paraId="0A4D9585" w14:textId="77777777"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6DB6A7" w14:textId="77777777" w:rsidR="00027B83" w:rsidRPr="002E75D0" w:rsidRDefault="00027B83">
      <w:pPr>
        <w:tabs>
          <w:tab w:val="left" w:pos="567"/>
        </w:tabs>
        <w:spacing w:line="276" w:lineRule="auto"/>
        <w:jc w:val="both"/>
        <w:textAlignment w:val="baseline"/>
        <w:rPr>
          <w:szCs w:val="24"/>
        </w:rPr>
      </w:pPr>
    </w:p>
    <w:p w14:paraId="55050C5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14:paraId="3DB85AF9"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486E0B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14:paraId="2567B9A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74A08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0E25650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A25F8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14:paraId="2F3722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14:paraId="714094C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14:paraId="55988E1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14:paraId="5890665E"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B405B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34BB743"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lastRenderedPageBreak/>
        <w:t>12.3.</w:t>
      </w:r>
      <w:r w:rsidRPr="002E75D0">
        <w:rPr>
          <w:rFonts w:eastAsia="Arial"/>
          <w:b/>
          <w:bCs/>
          <w:szCs w:val="24"/>
        </w:rPr>
        <w:tab/>
      </w:r>
      <w:r w:rsidRPr="002E75D0">
        <w:rPr>
          <w:rFonts w:eastAsia="Arial"/>
          <w:b/>
          <w:szCs w:val="24"/>
        </w:rPr>
        <w:t>Kiti atsiskaitymo klausimai</w:t>
      </w:r>
    </w:p>
    <w:p w14:paraId="7AC25C4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D5A1E6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14:paraId="554E1C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1AF7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14:paraId="45D51FC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14:paraId="1C2FF97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781451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14:paraId="35441916"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0832E8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9D644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14:paraId="181C290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5F688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14:paraId="6639111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14:paraId="3650FB8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14:paraId="5BCEBDB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14:paraId="2550F47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DC0458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14:paraId="443888B6"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1963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14.</w:t>
      </w:r>
      <w:r w:rsidRPr="002E75D0">
        <w:rPr>
          <w:rFonts w:eastAsia="Arial"/>
          <w:b/>
          <w:bCs/>
          <w:caps/>
          <w:szCs w:val="24"/>
        </w:rPr>
        <w:tab/>
      </w:r>
      <w:r w:rsidRPr="002E75D0">
        <w:rPr>
          <w:rFonts w:eastAsia="Arial"/>
          <w:b/>
          <w:caps/>
          <w:szCs w:val="24"/>
        </w:rPr>
        <w:t>Asmens duomenų apsauga</w:t>
      </w:r>
    </w:p>
    <w:p w14:paraId="344BBB1B"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855C47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5ED1E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A7B8D3" w14:textId="77777777" w:rsidR="00027B83" w:rsidRPr="002E75D0" w:rsidRDefault="00027B83">
      <w:pPr>
        <w:tabs>
          <w:tab w:val="left" w:pos="0"/>
          <w:tab w:val="left" w:pos="851"/>
          <w:tab w:val="left" w:pos="992"/>
          <w:tab w:val="left" w:pos="1134"/>
        </w:tabs>
        <w:spacing w:line="276" w:lineRule="auto"/>
        <w:jc w:val="both"/>
        <w:rPr>
          <w:rFonts w:eastAsia="Arial"/>
          <w:b/>
          <w:bCs/>
          <w:szCs w:val="24"/>
        </w:rPr>
      </w:pPr>
    </w:p>
    <w:p w14:paraId="626A671E"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14:paraId="2702DC64"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33CDB0C9" w14:textId="77777777"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14:paraId="7503DB4B" w14:textId="77777777"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000C901" w14:textId="77777777"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2BEF7A" w14:textId="77777777" w:rsidR="00027B83" w:rsidRPr="002E75D0" w:rsidRDefault="00027B83">
      <w:pPr>
        <w:tabs>
          <w:tab w:val="left" w:pos="567"/>
        </w:tabs>
        <w:spacing w:line="276" w:lineRule="auto"/>
        <w:jc w:val="both"/>
        <w:textAlignment w:val="baseline"/>
        <w:rPr>
          <w:b/>
          <w:bCs/>
          <w:szCs w:val="24"/>
        </w:rPr>
      </w:pPr>
    </w:p>
    <w:p w14:paraId="158ED31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14:paraId="2344126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5831AD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14:paraId="11A8812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14:paraId="086F2B4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14:paraId="2BDC1D8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2E75D0">
        <w:rPr>
          <w:rFonts w:eastAsia="Arial"/>
          <w:szCs w:val="24"/>
        </w:rPr>
        <w:lastRenderedPageBreak/>
        <w:t>Šalies organų narių, kreditorių atžvilgiu veikia sąžiningai ir protingai;</w:t>
      </w:r>
    </w:p>
    <w:p w14:paraId="3665C2F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F598C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F21D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14:paraId="6356F56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14:paraId="1A1091D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Tiekėjas pareiškia, kad suteiktų Paslaugų rezultato disponavimo, valdymo ir naudojimosi teisės nėra apribotos</w:t>
      </w:r>
      <w:r w:rsidR="00103067">
        <w:rPr>
          <w:szCs w:val="24"/>
        </w:rPr>
        <w:t xml:space="preserve"> </w:t>
      </w:r>
      <w:r w:rsidRPr="002E75D0">
        <w:rPr>
          <w:rFonts w:eastAsia="Arial"/>
          <w:szCs w:val="24"/>
          <w:shd w:val="clear" w:color="auto" w:fill="FFFFFF"/>
        </w:rPr>
        <w:t xml:space="preserve">ir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14:paraId="08B88163"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9486BF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5A63852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14:paraId="36F80482" w14:textId="77777777"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14:paraId="63D1B2C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14:paraId="7EC5A941"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FB1EB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D564B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14:paraId="1885701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28D66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2E75D0">
        <w:rPr>
          <w:rFonts w:eastAsia="Arial"/>
          <w:szCs w:val="24"/>
        </w:rPr>
        <w:lastRenderedPageBreak/>
        <w:t>patirtus nuostolius bei sumokėti netesybas.</w:t>
      </w:r>
    </w:p>
    <w:p w14:paraId="03B5F6ED" w14:textId="77777777"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6CE9CD7" w14:textId="77777777"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14:paraId="6F63CD8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14:paraId="62D0A3C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927431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14:paraId="7245754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B07643"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B5C9F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122302"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D5DD7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9EF57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6C3C26D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19.</w:t>
      </w:r>
      <w:r w:rsidRPr="002E75D0">
        <w:rPr>
          <w:rFonts w:eastAsia="Arial"/>
          <w:b/>
          <w:bCs/>
          <w:caps/>
          <w:szCs w:val="24"/>
        </w:rPr>
        <w:tab/>
      </w:r>
      <w:r w:rsidRPr="002E75D0">
        <w:rPr>
          <w:rFonts w:eastAsia="Arial"/>
          <w:b/>
          <w:caps/>
          <w:szCs w:val="24"/>
        </w:rPr>
        <w:t>Sutarties nuostatų negaliojimas</w:t>
      </w:r>
    </w:p>
    <w:p w14:paraId="5AAA87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B12B1C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2E75D0">
        <w:rPr>
          <w:rFonts w:eastAsia="Arial"/>
          <w:szCs w:val="24"/>
        </w:rPr>
        <w:lastRenderedPageBreak/>
        <w:t xml:space="preserve">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14:paraId="773B2D3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42252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897BCA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14:paraId="202D460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3E57CCD" w14:textId="77777777"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14:paraId="15F185A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14:paraId="6DA17F4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14:paraId="679CD3A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14:paraId="0670C07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93F59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D4248D8"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14:paraId="72F18B3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7779E45" w14:textId="77777777"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14:paraId="02FF8155" w14:textId="77777777"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14:paraId="1F113934" w14:textId="77777777"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CC3085" w14:textId="77777777" w:rsidR="00027B83" w:rsidRPr="002E75D0" w:rsidRDefault="000B0897">
      <w:pPr>
        <w:tabs>
          <w:tab w:val="left" w:pos="567"/>
        </w:tabs>
        <w:spacing w:line="276" w:lineRule="auto"/>
        <w:jc w:val="both"/>
        <w:textAlignment w:val="baseline"/>
        <w:rPr>
          <w:szCs w:val="24"/>
        </w:rPr>
      </w:pPr>
      <w:r w:rsidRPr="002E75D0">
        <w:rPr>
          <w:szCs w:val="24"/>
        </w:rPr>
        <w:t>21.2.2. Tiekėjas Sutartyje nurodyta tvarka negali teikti Paslaugų (pavyzdžiui, Pirkėjas dėl objektyvių priežasčių negali sudaryti techninių galimybių Paslaugų teikimui), o Tiekėjas dėl to negali vykdyti Sutarties;</w:t>
      </w:r>
    </w:p>
    <w:p w14:paraId="1E6E4ABD" w14:textId="77777777"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14:paraId="08360835" w14:textId="77777777"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14:paraId="1BE5A10A" w14:textId="77777777" w:rsidR="00027B83" w:rsidRPr="002E75D0" w:rsidRDefault="000B0897">
      <w:pPr>
        <w:tabs>
          <w:tab w:val="left" w:pos="567"/>
        </w:tabs>
        <w:spacing w:line="276" w:lineRule="auto"/>
        <w:jc w:val="both"/>
        <w:textAlignment w:val="baseline"/>
        <w:rPr>
          <w:szCs w:val="24"/>
        </w:rPr>
      </w:pPr>
      <w:r w:rsidRPr="002E75D0">
        <w:rPr>
          <w:szCs w:val="24"/>
        </w:rPr>
        <w:t>21.2.5. esant įrodymais pagrįstoms kliūtims ar trukdymams, sukeltiems Tiekėjui kitų trečiųjų asmenų ne dėl Tiekėjo ne laiku ar netinkamai pagal Sutarties sąlygas ir tvarką įvykdytų sutartinių įsipareigojimų;</w:t>
      </w:r>
    </w:p>
    <w:p w14:paraId="535FB08F"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21.2.6. pasikeitus galiojančiam teisės aktui ar įsigaliojus naujam teisės aktui, kuris turi įtakos šios Sutarties vykdymui;</w:t>
      </w:r>
    </w:p>
    <w:p w14:paraId="19053312" w14:textId="77777777"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14:paraId="7784FA33" w14:textId="77777777"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14:paraId="437F6D5D" w14:textId="77777777"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A9365ED" w14:textId="77777777"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B9E01B" w14:textId="77777777"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14:paraId="1CD74FB1" w14:textId="77777777"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18F1A7" w14:textId="77777777"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FB378F" w14:textId="77777777" w:rsidR="00027B83" w:rsidRPr="002E75D0" w:rsidRDefault="000B0897">
      <w:pPr>
        <w:spacing w:line="276" w:lineRule="auto"/>
        <w:jc w:val="both"/>
        <w:rPr>
          <w:szCs w:val="24"/>
        </w:rPr>
      </w:pPr>
      <w:r w:rsidRPr="002E75D0">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E8F4302" w14:textId="77777777"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0AB0AA" w14:textId="77777777"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14:paraId="0A285D3A" w14:textId="77777777" w:rsidR="00027B83" w:rsidRPr="002E75D0" w:rsidRDefault="000B0897">
      <w:pPr>
        <w:tabs>
          <w:tab w:val="left" w:pos="567"/>
        </w:tabs>
        <w:spacing w:line="276" w:lineRule="auto"/>
        <w:jc w:val="both"/>
        <w:textAlignment w:val="baseline"/>
        <w:rPr>
          <w:szCs w:val="24"/>
        </w:rPr>
      </w:pPr>
      <w:r w:rsidRPr="002E75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98D2A06"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920B9C" w14:textId="77777777"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14:paraId="48D43AEF" w14:textId="77777777"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E5C5CF" w14:textId="77777777" w:rsidR="00027B83" w:rsidRPr="002E75D0" w:rsidRDefault="00027B83">
      <w:pPr>
        <w:tabs>
          <w:tab w:val="left" w:pos="567"/>
        </w:tabs>
        <w:spacing w:line="276" w:lineRule="auto"/>
        <w:jc w:val="both"/>
        <w:textAlignment w:val="baseline"/>
        <w:rPr>
          <w:b/>
          <w:bCs/>
          <w:szCs w:val="24"/>
        </w:rPr>
      </w:pPr>
    </w:p>
    <w:p w14:paraId="59E247A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14:paraId="58E3A703"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08AF3A9" w14:textId="77777777"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14:paraId="5DB25E81" w14:textId="77777777" w:rsidR="00027B83" w:rsidRPr="002E75D0" w:rsidRDefault="00027B83">
      <w:pPr>
        <w:tabs>
          <w:tab w:val="left" w:pos="567"/>
          <w:tab w:val="left" w:pos="851"/>
          <w:tab w:val="left" w:pos="992"/>
          <w:tab w:val="left" w:pos="1134"/>
        </w:tabs>
        <w:spacing w:line="276" w:lineRule="auto"/>
        <w:jc w:val="both"/>
        <w:rPr>
          <w:rFonts w:eastAsia="Cambria"/>
          <w:b/>
          <w:bCs/>
          <w:szCs w:val="24"/>
        </w:rPr>
      </w:pPr>
    </w:p>
    <w:p w14:paraId="1EE058FA"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14:paraId="1FC227B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67985F7" w14:textId="77777777"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155EAD" w14:textId="77777777" w:rsidR="00027B83" w:rsidRPr="002E75D0" w:rsidRDefault="000B0897">
      <w:pPr>
        <w:tabs>
          <w:tab w:val="left" w:pos="567"/>
        </w:tabs>
        <w:spacing w:line="276" w:lineRule="auto"/>
        <w:jc w:val="both"/>
        <w:textAlignment w:val="baseline"/>
        <w:rPr>
          <w:szCs w:val="24"/>
        </w:rPr>
      </w:pPr>
      <w:r w:rsidRPr="002E75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103067">
        <w:rPr>
          <w:szCs w:val="24"/>
        </w:rPr>
        <w:t xml:space="preserve"> </w:t>
      </w:r>
      <w:r w:rsidRPr="002E75D0">
        <w:rPr>
          <w:szCs w:val="24"/>
        </w:rPr>
        <w:t>Tiekėjo teisė siūlyti kitą terminą nelaikoma Pirkėjo pareiga tą terminą priimti. Pretenziją gavusios Šalies pasiūlytasis terminas pakeičia terminą, nurodytą pretenzijoje, tik jeigu kita Šalis jį patvirtina.</w:t>
      </w:r>
    </w:p>
    <w:p w14:paraId="61DDD5C2" w14:textId="77777777" w:rsidR="00027B83" w:rsidRPr="002E75D0" w:rsidRDefault="00027B83">
      <w:pPr>
        <w:tabs>
          <w:tab w:val="left" w:pos="567"/>
        </w:tabs>
        <w:spacing w:line="276" w:lineRule="auto"/>
        <w:jc w:val="both"/>
        <w:textAlignment w:val="baseline"/>
        <w:rPr>
          <w:b/>
          <w:bCs/>
          <w:szCs w:val="24"/>
        </w:rPr>
      </w:pPr>
    </w:p>
    <w:p w14:paraId="165E553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22.2.</w:t>
      </w:r>
      <w:r w:rsidRPr="002E75D0">
        <w:rPr>
          <w:rFonts w:eastAsia="Arial"/>
          <w:b/>
          <w:bCs/>
          <w:szCs w:val="24"/>
        </w:rPr>
        <w:tab/>
      </w:r>
      <w:r w:rsidRPr="002E75D0">
        <w:rPr>
          <w:rFonts w:eastAsia="Arial"/>
          <w:b/>
          <w:szCs w:val="24"/>
        </w:rPr>
        <w:t>Sutarties nutraukimas Pirkėjo iniciatyva</w:t>
      </w:r>
    </w:p>
    <w:p w14:paraId="3BF6C08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4447CFF" w14:textId="77777777"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27BEB79" w14:textId="77777777" w:rsidR="00027B83" w:rsidRPr="002E75D0" w:rsidRDefault="000B0897">
      <w:pPr>
        <w:tabs>
          <w:tab w:val="left" w:pos="567"/>
        </w:tabs>
        <w:spacing w:line="276" w:lineRule="auto"/>
        <w:jc w:val="both"/>
        <w:textAlignment w:val="baseline"/>
        <w:rPr>
          <w:szCs w:val="24"/>
        </w:rPr>
      </w:pPr>
      <w:r w:rsidRPr="002E75D0">
        <w:rPr>
          <w:szCs w:val="24"/>
        </w:rPr>
        <w:t>22.2.2. Pirkėjas turi teisę vienašališkai nutraukti Sutartį ar jos dalį raštu įspėjęs Tiekėją prieš ne trumpesnį nei 10 (dešimties) dienų terminą, jeigu:</w:t>
      </w:r>
    </w:p>
    <w:p w14:paraId="77055A91"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22.2.2.1. Tiekėjui yra iškelta bankroto byla, pradėtas bankroto procesas ne teismo tvarka, jis tampa nemokus arba yra nemokumo tikimybė, sustabdo ūkinę veiklą ar susidaro</w:t>
      </w:r>
      <w:r w:rsidR="00103067">
        <w:rPr>
          <w:szCs w:val="24"/>
        </w:rPr>
        <w:t xml:space="preserve"> </w:t>
      </w:r>
      <w:r w:rsidRPr="002E75D0">
        <w:rPr>
          <w:szCs w:val="24"/>
        </w:rPr>
        <w:t>įstatymuose ir kituose teisės aktuose nustatyta tvarka analogiška situacija</w:t>
      </w:r>
      <w:r w:rsidRPr="002E75D0">
        <w:rPr>
          <w:szCs w:val="24"/>
          <w:shd w:val="clear" w:color="auto" w:fill="FFFFFF"/>
        </w:rPr>
        <w:t>;</w:t>
      </w:r>
    </w:p>
    <w:p w14:paraId="2370762C" w14:textId="77777777"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14:paraId="2C723573" w14:textId="77777777"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14:paraId="347950D9" w14:textId="77777777"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14:paraId="2D1F6708" w14:textId="77777777"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14:paraId="28C05B59" w14:textId="77777777"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14:paraId="767D3D12" w14:textId="77777777"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14:paraId="3D9CD047" w14:textId="77777777"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14:paraId="43EF0DA2" w14:textId="77777777"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14:paraId="44EAD186" w14:textId="77777777"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14:paraId="7F74DB11" w14:textId="77777777"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14:paraId="41050FC4" w14:textId="77777777"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14:paraId="7A3A9DF4" w14:textId="77777777"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CA8BFB" w14:textId="77777777"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14:paraId="3668FD37" w14:textId="77777777"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4C7096F" w14:textId="77777777" w:rsidR="00027B83" w:rsidRPr="002E75D0" w:rsidRDefault="000B0897">
      <w:pPr>
        <w:tabs>
          <w:tab w:val="left" w:pos="567"/>
        </w:tabs>
        <w:spacing w:line="276" w:lineRule="auto"/>
        <w:jc w:val="both"/>
        <w:textAlignment w:val="baseline"/>
        <w:rPr>
          <w:szCs w:val="24"/>
        </w:rPr>
      </w:pPr>
      <w:r w:rsidRPr="002E75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2C1DB17" w14:textId="77777777" w:rsidR="00027B83" w:rsidRPr="002E75D0" w:rsidRDefault="000B0897" w:rsidP="003B104E">
      <w:pPr>
        <w:tabs>
          <w:tab w:val="left" w:pos="567"/>
        </w:tabs>
        <w:spacing w:line="276" w:lineRule="auto"/>
        <w:jc w:val="both"/>
        <w:textAlignment w:val="baseline"/>
        <w:rPr>
          <w:szCs w:val="24"/>
        </w:rPr>
      </w:pPr>
      <w:r w:rsidRPr="002E75D0">
        <w:rPr>
          <w:szCs w:val="24"/>
        </w:rPr>
        <w:t xml:space="preserve">22.2.5. </w:t>
      </w:r>
      <w:r w:rsidR="003B104E" w:rsidRPr="002E75D0">
        <w:rPr>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rsidRPr="002E75D0">
        <w:rPr>
          <w:szCs w:val="24"/>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14:paraId="31FECD42" w14:textId="77777777"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14:paraId="171536E5" w14:textId="77777777"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3E7A178" w14:textId="77777777" w:rsidR="00027B83" w:rsidRPr="002E75D0" w:rsidRDefault="00027B83">
      <w:pPr>
        <w:tabs>
          <w:tab w:val="left" w:pos="567"/>
        </w:tabs>
        <w:spacing w:line="276" w:lineRule="auto"/>
        <w:jc w:val="both"/>
        <w:textAlignment w:val="baseline"/>
        <w:rPr>
          <w:b/>
          <w:bCs/>
          <w:szCs w:val="24"/>
        </w:rPr>
      </w:pPr>
    </w:p>
    <w:p w14:paraId="082A4DD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14:paraId="59F9E5E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2F4FDB2" w14:textId="77777777"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B57366" w14:textId="77777777"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14:paraId="2B18F2D0" w14:textId="77777777"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27D89F" w14:textId="77777777"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14:paraId="4EAE3B68" w14:textId="77777777"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14:paraId="0D29D123" w14:textId="77777777"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14:paraId="1848E2B7" w14:textId="77777777" w:rsidR="00027B83" w:rsidRPr="002E75D0" w:rsidRDefault="000B0897">
      <w:pPr>
        <w:tabs>
          <w:tab w:val="left" w:pos="567"/>
        </w:tabs>
        <w:spacing w:line="276" w:lineRule="auto"/>
        <w:jc w:val="both"/>
        <w:textAlignment w:val="baseline"/>
        <w:rPr>
          <w:szCs w:val="24"/>
        </w:rPr>
      </w:pPr>
      <w:r w:rsidRPr="002E75D0">
        <w:rPr>
          <w:szCs w:val="24"/>
        </w:rPr>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14:paraId="3F2E4665" w14:textId="77777777"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14:paraId="6D4F6835" w14:textId="77777777" w:rsidR="00027B83" w:rsidRPr="00103067" w:rsidRDefault="000B0897">
      <w:pPr>
        <w:tabs>
          <w:tab w:val="left" w:pos="567"/>
        </w:tabs>
        <w:spacing w:line="276" w:lineRule="auto"/>
        <w:jc w:val="both"/>
        <w:textAlignment w:val="baseline"/>
        <w:rPr>
          <w:szCs w:val="24"/>
        </w:rPr>
      </w:pPr>
      <w:r w:rsidRPr="002E75D0">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2E75D0">
        <w:rPr>
          <w:szCs w:val="24"/>
        </w:rPr>
        <w:lastRenderedPageBreak/>
        <w:t>pašalintą pažeidimą arba išnykusias aplinkybes, dėl kurių buvo inicijuota Sutarties nutraukimo procedūra.</w:t>
      </w:r>
    </w:p>
    <w:p w14:paraId="1A5D9917"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14:paraId="13C6C71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BD1B9D7" w14:textId="77777777"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14:paraId="47D3552E" w14:textId="77777777"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14:paraId="1177AB04" w14:textId="77777777"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14:paraId="36E8821C" w14:textId="77777777"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14:paraId="10D434DB" w14:textId="77777777"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37FC7061" w14:textId="77777777" w:rsidR="00027B83" w:rsidRPr="002E75D0" w:rsidRDefault="00027B83">
      <w:pPr>
        <w:tabs>
          <w:tab w:val="left" w:pos="567"/>
        </w:tabs>
        <w:spacing w:line="276" w:lineRule="auto"/>
        <w:jc w:val="both"/>
        <w:textAlignment w:val="baseline"/>
        <w:rPr>
          <w:b/>
          <w:bCs/>
          <w:szCs w:val="24"/>
        </w:rPr>
      </w:pPr>
    </w:p>
    <w:p w14:paraId="6A70034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14:paraId="663A333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1CC04A5" w14:textId="77777777"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14:paraId="6ADB2034" w14:textId="77777777"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14:paraId="736F6B2A" w14:textId="77777777"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6F2944" w14:textId="77777777"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14:paraId="078EC4B0" w14:textId="77777777" w:rsidR="00027B83" w:rsidRPr="002E75D0" w:rsidRDefault="000B0897">
      <w:pPr>
        <w:spacing w:line="276" w:lineRule="auto"/>
        <w:jc w:val="both"/>
        <w:rPr>
          <w:szCs w:val="24"/>
        </w:rPr>
      </w:pPr>
      <w:r w:rsidRPr="002E75D0">
        <w:rPr>
          <w:szCs w:val="24"/>
        </w:rPr>
        <w:t>23.1.4. Šalys sudarė rašytinį Susitarimą prie Sutarties dėl prekių keitimo.</w:t>
      </w:r>
    </w:p>
    <w:p w14:paraId="0B1C4325" w14:textId="77777777"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14:paraId="5648A68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3C2A4D55"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14:paraId="3DE5951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2B964E35" w14:textId="77777777"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14:paraId="4043047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24.2. Jeigu Šalis praneša kitai Šaliai apie savo naujus kontaktinius duomenis, tai po to, kai kita Šalis </w:t>
      </w:r>
      <w:r w:rsidRPr="002E75D0">
        <w:rPr>
          <w:rFonts w:eastAsia="Arial"/>
          <w:szCs w:val="24"/>
        </w:rPr>
        <w:lastRenderedPageBreak/>
        <w:t>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60F58CB"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14:paraId="75CE3E7B"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14:paraId="043FF39E"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14:paraId="24719C7D" w14:textId="77777777"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14:paraId="358D21B5"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14:paraId="0252DC5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3FDCE428" w14:textId="77777777"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8299C7E" w14:textId="77777777"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00103067">
        <w:rPr>
          <w:rFonts w:eastAsia="Cambria"/>
          <w:szCs w:val="24"/>
        </w:rPr>
        <w:t xml:space="preserve"> </w:t>
      </w:r>
      <w:r w:rsidRPr="002E75D0">
        <w:rPr>
          <w:rFonts w:eastAsia="Cambria"/>
          <w:szCs w:val="24"/>
        </w:rPr>
        <w:t>Lietuvos Respublikos įstatymuose nustatyta tvarka.</w:t>
      </w:r>
    </w:p>
    <w:p w14:paraId="0F653C9B" w14:textId="77777777"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14:paraId="39D2CDF1" w14:textId="77777777"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673362E7" w14:textId="77777777" w:rsidR="00027B83" w:rsidRPr="002E75D0" w:rsidRDefault="00AD13BC" w:rsidP="00AD13BC">
      <w:pPr>
        <w:spacing w:line="276" w:lineRule="auto"/>
        <w:jc w:val="center"/>
        <w:rPr>
          <w:szCs w:val="24"/>
        </w:rPr>
      </w:pPr>
      <w:r w:rsidRPr="002E75D0">
        <w:rPr>
          <w:szCs w:val="24"/>
        </w:rPr>
        <w:t>__________</w:t>
      </w:r>
    </w:p>
    <w:p w14:paraId="39661548" w14:textId="77777777" w:rsidR="00346DCF" w:rsidRPr="002E75D0" w:rsidRDefault="00346DCF">
      <w:pPr>
        <w:spacing w:line="276" w:lineRule="auto"/>
        <w:jc w:val="center"/>
        <w:rPr>
          <w:szCs w:val="24"/>
        </w:rPr>
      </w:pPr>
    </w:p>
    <w:sectPr w:rsidR="00346DCF" w:rsidRPr="002E75D0" w:rsidSect="009A3E0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1A5C3" w14:textId="77777777" w:rsidR="00075868" w:rsidRDefault="00075868">
      <w:pPr>
        <w:rPr>
          <w:sz w:val="20"/>
        </w:rPr>
      </w:pPr>
      <w:r>
        <w:rPr>
          <w:sz w:val="20"/>
        </w:rPr>
        <w:separator/>
      </w:r>
    </w:p>
  </w:endnote>
  <w:endnote w:type="continuationSeparator" w:id="0">
    <w:p w14:paraId="700F5507" w14:textId="77777777" w:rsidR="00075868" w:rsidRDefault="00075868">
      <w:pPr>
        <w:rPr>
          <w:sz w:val="20"/>
        </w:rPr>
      </w:pPr>
      <w:r>
        <w:rPr>
          <w:sz w:val="20"/>
        </w:rPr>
        <w:continuationSeparator/>
      </w:r>
    </w:p>
  </w:endnote>
  <w:endnote w:type="continuationNotice" w:id="1">
    <w:p w14:paraId="39C8D8E5" w14:textId="77777777" w:rsidR="00075868" w:rsidRDefault="00075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D4E8C" w14:textId="77777777" w:rsidR="004B030F" w:rsidRDefault="004B030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5C415" w14:textId="77777777" w:rsidR="00075868" w:rsidRDefault="00075868">
      <w:pPr>
        <w:rPr>
          <w:sz w:val="20"/>
        </w:rPr>
      </w:pPr>
      <w:r>
        <w:rPr>
          <w:sz w:val="20"/>
        </w:rPr>
        <w:separator/>
      </w:r>
    </w:p>
  </w:footnote>
  <w:footnote w:type="continuationSeparator" w:id="0">
    <w:p w14:paraId="2BA244CE" w14:textId="77777777" w:rsidR="00075868" w:rsidRDefault="00075868">
      <w:pPr>
        <w:rPr>
          <w:sz w:val="20"/>
        </w:rPr>
      </w:pPr>
      <w:r>
        <w:rPr>
          <w:sz w:val="20"/>
        </w:rPr>
        <w:continuationSeparator/>
      </w:r>
    </w:p>
  </w:footnote>
  <w:footnote w:type="continuationNotice" w:id="1">
    <w:p w14:paraId="3F72F75C" w14:textId="77777777" w:rsidR="00075868" w:rsidRDefault="00075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838FD" w14:textId="77777777" w:rsidR="004B030F" w:rsidRDefault="004B030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03067">
      <w:rPr>
        <w:rFonts w:ascii="Arial" w:eastAsia="Arial" w:hAnsi="Arial" w:cs="Arial"/>
        <w:noProof/>
        <w:sz w:val="18"/>
        <w:szCs w:val="18"/>
      </w:rPr>
      <w:t>6</w:t>
    </w:r>
    <w:r>
      <w:rPr>
        <w:rFonts w:ascii="Arial" w:eastAsia="Arial" w:hAnsi="Arial" w:cs="Arial"/>
        <w:sz w:val="18"/>
        <w:szCs w:val="18"/>
      </w:rPr>
      <w:fldChar w:fldCharType="end"/>
    </w:r>
  </w:p>
  <w:p w14:paraId="39BF05DF" w14:textId="77777777" w:rsidR="004B030F" w:rsidRDefault="004B030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9552676">
    <w:abstractNumId w:val="3"/>
  </w:num>
  <w:num w:numId="2" w16cid:durableId="854149961">
    <w:abstractNumId w:val="1"/>
  </w:num>
  <w:num w:numId="3" w16cid:durableId="617175537">
    <w:abstractNumId w:val="0"/>
  </w:num>
  <w:num w:numId="4" w16cid:durableId="11861657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508"/>
    <w:rsid w:val="00007F01"/>
    <w:rsid w:val="00027B83"/>
    <w:rsid w:val="00031A16"/>
    <w:rsid w:val="000404BC"/>
    <w:rsid w:val="00051E4E"/>
    <w:rsid w:val="0005201C"/>
    <w:rsid w:val="00056940"/>
    <w:rsid w:val="000716B4"/>
    <w:rsid w:val="00075868"/>
    <w:rsid w:val="000872D2"/>
    <w:rsid w:val="000937D0"/>
    <w:rsid w:val="0009789C"/>
    <w:rsid w:val="000A13E1"/>
    <w:rsid w:val="000A1E39"/>
    <w:rsid w:val="000B0897"/>
    <w:rsid w:val="000B3E38"/>
    <w:rsid w:val="000C1AC5"/>
    <w:rsid w:val="000C3FA5"/>
    <w:rsid w:val="000E3929"/>
    <w:rsid w:val="000F7D46"/>
    <w:rsid w:val="00103067"/>
    <w:rsid w:val="00107922"/>
    <w:rsid w:val="00111949"/>
    <w:rsid w:val="001322CD"/>
    <w:rsid w:val="00143A4E"/>
    <w:rsid w:val="00145B59"/>
    <w:rsid w:val="00147C8A"/>
    <w:rsid w:val="0015252B"/>
    <w:rsid w:val="00153FFA"/>
    <w:rsid w:val="00170E42"/>
    <w:rsid w:val="00191E0C"/>
    <w:rsid w:val="001A7374"/>
    <w:rsid w:val="001A7547"/>
    <w:rsid w:val="001B00D0"/>
    <w:rsid w:val="001B1AF8"/>
    <w:rsid w:val="001D0898"/>
    <w:rsid w:val="001F25CB"/>
    <w:rsid w:val="001F2B7C"/>
    <w:rsid w:val="001F30F5"/>
    <w:rsid w:val="001F40E4"/>
    <w:rsid w:val="001F4C10"/>
    <w:rsid w:val="00201401"/>
    <w:rsid w:val="00207BB2"/>
    <w:rsid w:val="002149D9"/>
    <w:rsid w:val="0023189E"/>
    <w:rsid w:val="00253B0B"/>
    <w:rsid w:val="00253F8B"/>
    <w:rsid w:val="002545C2"/>
    <w:rsid w:val="00270538"/>
    <w:rsid w:val="00282E1F"/>
    <w:rsid w:val="002840BB"/>
    <w:rsid w:val="0029522A"/>
    <w:rsid w:val="00295F1F"/>
    <w:rsid w:val="002A7FDD"/>
    <w:rsid w:val="002C1007"/>
    <w:rsid w:val="002C14EB"/>
    <w:rsid w:val="002C4B26"/>
    <w:rsid w:val="002C736C"/>
    <w:rsid w:val="002D128A"/>
    <w:rsid w:val="002D5A2D"/>
    <w:rsid w:val="002D5C05"/>
    <w:rsid w:val="002D5CD2"/>
    <w:rsid w:val="002E1EF9"/>
    <w:rsid w:val="002E75D0"/>
    <w:rsid w:val="002E7897"/>
    <w:rsid w:val="002F58DA"/>
    <w:rsid w:val="0030671C"/>
    <w:rsid w:val="00307AED"/>
    <w:rsid w:val="003203D9"/>
    <w:rsid w:val="00326F84"/>
    <w:rsid w:val="00345159"/>
    <w:rsid w:val="00346DCF"/>
    <w:rsid w:val="0035062A"/>
    <w:rsid w:val="003634F0"/>
    <w:rsid w:val="003705E7"/>
    <w:rsid w:val="003738A7"/>
    <w:rsid w:val="003801FD"/>
    <w:rsid w:val="00381228"/>
    <w:rsid w:val="00382626"/>
    <w:rsid w:val="00382B49"/>
    <w:rsid w:val="00390B22"/>
    <w:rsid w:val="003A55D0"/>
    <w:rsid w:val="003B104E"/>
    <w:rsid w:val="003B451E"/>
    <w:rsid w:val="003B52FF"/>
    <w:rsid w:val="003B6CB7"/>
    <w:rsid w:val="003F345F"/>
    <w:rsid w:val="003F53A8"/>
    <w:rsid w:val="00400B63"/>
    <w:rsid w:val="00402577"/>
    <w:rsid w:val="004040C9"/>
    <w:rsid w:val="00405748"/>
    <w:rsid w:val="00406CC7"/>
    <w:rsid w:val="00411E88"/>
    <w:rsid w:val="00417C7C"/>
    <w:rsid w:val="00424943"/>
    <w:rsid w:val="004253F1"/>
    <w:rsid w:val="004415C8"/>
    <w:rsid w:val="00447283"/>
    <w:rsid w:val="00454B1F"/>
    <w:rsid w:val="00460A71"/>
    <w:rsid w:val="00463E4F"/>
    <w:rsid w:val="00467386"/>
    <w:rsid w:val="00477D49"/>
    <w:rsid w:val="00480651"/>
    <w:rsid w:val="00487D99"/>
    <w:rsid w:val="00496E00"/>
    <w:rsid w:val="004A2AF4"/>
    <w:rsid w:val="004A4E90"/>
    <w:rsid w:val="004A5C82"/>
    <w:rsid w:val="004A6F17"/>
    <w:rsid w:val="004B030F"/>
    <w:rsid w:val="004B1A4F"/>
    <w:rsid w:val="004B47FB"/>
    <w:rsid w:val="004B541F"/>
    <w:rsid w:val="004C00F0"/>
    <w:rsid w:val="004C4D2C"/>
    <w:rsid w:val="004D116C"/>
    <w:rsid w:val="004E6CBE"/>
    <w:rsid w:val="004E7200"/>
    <w:rsid w:val="004F109A"/>
    <w:rsid w:val="004F10FB"/>
    <w:rsid w:val="004F3601"/>
    <w:rsid w:val="004F3A7B"/>
    <w:rsid w:val="00513100"/>
    <w:rsid w:val="00521EDB"/>
    <w:rsid w:val="005235C5"/>
    <w:rsid w:val="00531390"/>
    <w:rsid w:val="0053352D"/>
    <w:rsid w:val="00533B45"/>
    <w:rsid w:val="00537CD7"/>
    <w:rsid w:val="00542B72"/>
    <w:rsid w:val="00547340"/>
    <w:rsid w:val="00547637"/>
    <w:rsid w:val="00550087"/>
    <w:rsid w:val="005521DA"/>
    <w:rsid w:val="005600FE"/>
    <w:rsid w:val="005605A5"/>
    <w:rsid w:val="005705E3"/>
    <w:rsid w:val="005923C2"/>
    <w:rsid w:val="00597FCE"/>
    <w:rsid w:val="005A452E"/>
    <w:rsid w:val="005B21AB"/>
    <w:rsid w:val="005B2C70"/>
    <w:rsid w:val="005B4547"/>
    <w:rsid w:val="005C3992"/>
    <w:rsid w:val="005C5D57"/>
    <w:rsid w:val="005E3B08"/>
    <w:rsid w:val="005E57C8"/>
    <w:rsid w:val="00603237"/>
    <w:rsid w:val="00606598"/>
    <w:rsid w:val="006115C7"/>
    <w:rsid w:val="006117F8"/>
    <w:rsid w:val="00616075"/>
    <w:rsid w:val="006211E7"/>
    <w:rsid w:val="00621A8C"/>
    <w:rsid w:val="006315CC"/>
    <w:rsid w:val="00633A9A"/>
    <w:rsid w:val="006526B4"/>
    <w:rsid w:val="00654BD8"/>
    <w:rsid w:val="00662F9B"/>
    <w:rsid w:val="006651F3"/>
    <w:rsid w:val="00667927"/>
    <w:rsid w:val="00667957"/>
    <w:rsid w:val="0067126E"/>
    <w:rsid w:val="00681580"/>
    <w:rsid w:val="00682F3B"/>
    <w:rsid w:val="006915E8"/>
    <w:rsid w:val="00697290"/>
    <w:rsid w:val="006B3F54"/>
    <w:rsid w:val="006B7B7D"/>
    <w:rsid w:val="006D12C5"/>
    <w:rsid w:val="006D41EB"/>
    <w:rsid w:val="006E042B"/>
    <w:rsid w:val="006E2115"/>
    <w:rsid w:val="006E3488"/>
    <w:rsid w:val="00712663"/>
    <w:rsid w:val="00715154"/>
    <w:rsid w:val="007233DF"/>
    <w:rsid w:val="007253E7"/>
    <w:rsid w:val="007304DA"/>
    <w:rsid w:val="00741721"/>
    <w:rsid w:val="007604B0"/>
    <w:rsid w:val="00764B61"/>
    <w:rsid w:val="00790788"/>
    <w:rsid w:val="007950BB"/>
    <w:rsid w:val="007A135D"/>
    <w:rsid w:val="007B0BDF"/>
    <w:rsid w:val="007C7980"/>
    <w:rsid w:val="007D4CAA"/>
    <w:rsid w:val="007E3A89"/>
    <w:rsid w:val="007F4A10"/>
    <w:rsid w:val="007F785A"/>
    <w:rsid w:val="00823C51"/>
    <w:rsid w:val="00825812"/>
    <w:rsid w:val="00830F62"/>
    <w:rsid w:val="0083118A"/>
    <w:rsid w:val="0083444C"/>
    <w:rsid w:val="00835308"/>
    <w:rsid w:val="00836C32"/>
    <w:rsid w:val="0085059F"/>
    <w:rsid w:val="008609BB"/>
    <w:rsid w:val="00862E5A"/>
    <w:rsid w:val="0087246B"/>
    <w:rsid w:val="00880AE7"/>
    <w:rsid w:val="00881CC9"/>
    <w:rsid w:val="008821BB"/>
    <w:rsid w:val="008A3DFC"/>
    <w:rsid w:val="008B1E08"/>
    <w:rsid w:val="008B64F8"/>
    <w:rsid w:val="008C5E45"/>
    <w:rsid w:val="008D00EF"/>
    <w:rsid w:val="008D2FD7"/>
    <w:rsid w:val="008D362F"/>
    <w:rsid w:val="008D48A4"/>
    <w:rsid w:val="008D4A39"/>
    <w:rsid w:val="008E02D6"/>
    <w:rsid w:val="008E3B4F"/>
    <w:rsid w:val="008E483E"/>
    <w:rsid w:val="009013AE"/>
    <w:rsid w:val="009065E7"/>
    <w:rsid w:val="00912ACC"/>
    <w:rsid w:val="0092274C"/>
    <w:rsid w:val="00925978"/>
    <w:rsid w:val="009276B3"/>
    <w:rsid w:val="00950E75"/>
    <w:rsid w:val="009510A8"/>
    <w:rsid w:val="00955C9C"/>
    <w:rsid w:val="00956D95"/>
    <w:rsid w:val="00964EB6"/>
    <w:rsid w:val="0096500B"/>
    <w:rsid w:val="009728BC"/>
    <w:rsid w:val="00975A03"/>
    <w:rsid w:val="00977972"/>
    <w:rsid w:val="009924A8"/>
    <w:rsid w:val="009A3E0F"/>
    <w:rsid w:val="009A671F"/>
    <w:rsid w:val="009B34A7"/>
    <w:rsid w:val="009C62A1"/>
    <w:rsid w:val="009C6993"/>
    <w:rsid w:val="009D597C"/>
    <w:rsid w:val="009E0EBD"/>
    <w:rsid w:val="009E7B2A"/>
    <w:rsid w:val="00A057A2"/>
    <w:rsid w:val="00A06F9F"/>
    <w:rsid w:val="00A32284"/>
    <w:rsid w:val="00A33B3E"/>
    <w:rsid w:val="00A670FC"/>
    <w:rsid w:val="00A67E5A"/>
    <w:rsid w:val="00A71EB2"/>
    <w:rsid w:val="00A72765"/>
    <w:rsid w:val="00A768E4"/>
    <w:rsid w:val="00A76CBB"/>
    <w:rsid w:val="00A9042A"/>
    <w:rsid w:val="00A90F7D"/>
    <w:rsid w:val="00AA38D1"/>
    <w:rsid w:val="00AA67C9"/>
    <w:rsid w:val="00AB67E5"/>
    <w:rsid w:val="00AC5B66"/>
    <w:rsid w:val="00AD13BC"/>
    <w:rsid w:val="00AD49D2"/>
    <w:rsid w:val="00AD60A0"/>
    <w:rsid w:val="00AD6268"/>
    <w:rsid w:val="00AE53F0"/>
    <w:rsid w:val="00AE5FFF"/>
    <w:rsid w:val="00AF05A2"/>
    <w:rsid w:val="00AF3818"/>
    <w:rsid w:val="00AF5456"/>
    <w:rsid w:val="00B04F43"/>
    <w:rsid w:val="00B140F3"/>
    <w:rsid w:val="00B15F10"/>
    <w:rsid w:val="00B31C4C"/>
    <w:rsid w:val="00B37CB6"/>
    <w:rsid w:val="00B45D21"/>
    <w:rsid w:val="00B511A5"/>
    <w:rsid w:val="00B51308"/>
    <w:rsid w:val="00B514B5"/>
    <w:rsid w:val="00B7029C"/>
    <w:rsid w:val="00B77C10"/>
    <w:rsid w:val="00B86DAB"/>
    <w:rsid w:val="00B901E9"/>
    <w:rsid w:val="00BA649A"/>
    <w:rsid w:val="00BC4A39"/>
    <w:rsid w:val="00BE5EB8"/>
    <w:rsid w:val="00C047A3"/>
    <w:rsid w:val="00C113AD"/>
    <w:rsid w:val="00C1196F"/>
    <w:rsid w:val="00C17F00"/>
    <w:rsid w:val="00C25333"/>
    <w:rsid w:val="00C30716"/>
    <w:rsid w:val="00C37686"/>
    <w:rsid w:val="00C460BD"/>
    <w:rsid w:val="00C469E2"/>
    <w:rsid w:val="00C5483F"/>
    <w:rsid w:val="00C60533"/>
    <w:rsid w:val="00C66C5A"/>
    <w:rsid w:val="00C673A9"/>
    <w:rsid w:val="00C7174A"/>
    <w:rsid w:val="00C80929"/>
    <w:rsid w:val="00C86E79"/>
    <w:rsid w:val="00CA2779"/>
    <w:rsid w:val="00CA584D"/>
    <w:rsid w:val="00CE071A"/>
    <w:rsid w:val="00CE20A6"/>
    <w:rsid w:val="00D01562"/>
    <w:rsid w:val="00D025D0"/>
    <w:rsid w:val="00D11763"/>
    <w:rsid w:val="00D13A44"/>
    <w:rsid w:val="00D13EBE"/>
    <w:rsid w:val="00D15FD8"/>
    <w:rsid w:val="00D17F2A"/>
    <w:rsid w:val="00D24337"/>
    <w:rsid w:val="00D262AD"/>
    <w:rsid w:val="00D407EF"/>
    <w:rsid w:val="00D418E6"/>
    <w:rsid w:val="00D55986"/>
    <w:rsid w:val="00D56C00"/>
    <w:rsid w:val="00D71E08"/>
    <w:rsid w:val="00D748B6"/>
    <w:rsid w:val="00D80939"/>
    <w:rsid w:val="00D8746B"/>
    <w:rsid w:val="00D9012D"/>
    <w:rsid w:val="00DA2384"/>
    <w:rsid w:val="00DA3F80"/>
    <w:rsid w:val="00DA4E0C"/>
    <w:rsid w:val="00DB3108"/>
    <w:rsid w:val="00DC4221"/>
    <w:rsid w:val="00DC7AC0"/>
    <w:rsid w:val="00DE0CBF"/>
    <w:rsid w:val="00DE11AD"/>
    <w:rsid w:val="00DE62B0"/>
    <w:rsid w:val="00DF082A"/>
    <w:rsid w:val="00DF7ADB"/>
    <w:rsid w:val="00E052FE"/>
    <w:rsid w:val="00E074DA"/>
    <w:rsid w:val="00E33DFE"/>
    <w:rsid w:val="00E34CC3"/>
    <w:rsid w:val="00E456F5"/>
    <w:rsid w:val="00E5047E"/>
    <w:rsid w:val="00E6041C"/>
    <w:rsid w:val="00E706A2"/>
    <w:rsid w:val="00E73DF3"/>
    <w:rsid w:val="00E75E95"/>
    <w:rsid w:val="00E84AB1"/>
    <w:rsid w:val="00E957BF"/>
    <w:rsid w:val="00EB528D"/>
    <w:rsid w:val="00EC1DFE"/>
    <w:rsid w:val="00ED3115"/>
    <w:rsid w:val="00ED69B3"/>
    <w:rsid w:val="00EF32EA"/>
    <w:rsid w:val="00EF5956"/>
    <w:rsid w:val="00F02D66"/>
    <w:rsid w:val="00F10AC3"/>
    <w:rsid w:val="00F149B7"/>
    <w:rsid w:val="00F479E4"/>
    <w:rsid w:val="00F60BD9"/>
    <w:rsid w:val="00F67AED"/>
    <w:rsid w:val="00F702D2"/>
    <w:rsid w:val="00F85D17"/>
    <w:rsid w:val="00F94BB4"/>
    <w:rsid w:val="00FA0949"/>
    <w:rsid w:val="00FA3F89"/>
    <w:rsid w:val="00FB1FC9"/>
    <w:rsid w:val="00FB7340"/>
    <w:rsid w:val="00FC08B7"/>
    <w:rsid w:val="00FC129E"/>
    <w:rsid w:val="00FC5B02"/>
    <w:rsid w:val="00FC7336"/>
    <w:rsid w:val="00FD1C7F"/>
    <w:rsid w:val="00FD415B"/>
    <w:rsid w:val="00FD57FF"/>
    <w:rsid w:val="00FD5F9E"/>
    <w:rsid w:val="00FD72E2"/>
    <w:rsid w:val="00FF6C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04AFE"/>
  <w15:docId w15:val="{83FA7DC1-2669-4A5A-BB10-7A112D6E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56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iPriority w:val="99"/>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aliases w:val="Bullet EY,lp1,Bullet 1,Use Case List Paragraph,Numbering,ERP-List Paragraph,List Paragraph11,List Paragraph Red,List Paragraph21,Table of contents numbered,List Paragraph2,Sąrašo pastraipa1,Sąrašo pastraipa.Bullet,List Paragraph1,Body 1"/>
    <w:basedOn w:val="Normal"/>
    <w:link w:val="ListParagraphChar"/>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Normal"/>
    <w:rsid w:val="0035062A"/>
    <w:pPr>
      <w:spacing w:before="100" w:beforeAutospacing="1" w:after="100" w:afterAutospacing="1"/>
    </w:pPr>
    <w:rPr>
      <w:szCs w:val="24"/>
      <w:lang w:eastAsia="lt-LT"/>
    </w:rPr>
  </w:style>
  <w:style w:type="paragraph" w:styleId="FootnoteText">
    <w:name w:val="footnote text"/>
    <w:basedOn w:val="Normal"/>
    <w:link w:val="FootnoteTextChar"/>
    <w:uiPriority w:val="99"/>
    <w:semiHidden/>
    <w:unhideWhenUsed/>
    <w:rsid w:val="00FC5B02"/>
    <w:rPr>
      <w:sz w:val="20"/>
    </w:rPr>
  </w:style>
  <w:style w:type="character" w:customStyle="1" w:styleId="FootnoteTextChar">
    <w:name w:val="Footnote Text Char"/>
    <w:basedOn w:val="DefaultParagraphFont"/>
    <w:link w:val="FootnoteText"/>
    <w:uiPriority w:val="99"/>
    <w:semiHidden/>
    <w:rsid w:val="00FC5B02"/>
    <w:rPr>
      <w:sz w:val="20"/>
    </w:rPr>
  </w:style>
  <w:style w:type="character" w:styleId="FootnoteReference">
    <w:name w:val="footnote reference"/>
    <w:basedOn w:val="DefaultParagraphFont"/>
    <w:uiPriority w:val="99"/>
    <w:semiHidden/>
    <w:unhideWhenUsed/>
    <w:rsid w:val="00FC5B02"/>
    <w:rPr>
      <w:vertAlign w:val="superscript"/>
    </w:rPr>
  </w:style>
  <w:style w:type="character" w:customStyle="1" w:styleId="ListParagraphChar">
    <w:name w:val="List Paragraph Char"/>
    <w:aliases w:val="Bullet EY Char,lp1 Char,Bullet 1 Char,Use Case List Paragraph Char,Numbering Char,ERP-List Paragraph Char,List Paragraph11 Char,List Paragraph Red Char,List Paragraph21 Char,Table of contents numbered Char,List Paragraph2 Char"/>
    <w:link w:val="ListParagraph"/>
    <w:uiPriority w:val="34"/>
    <w:qFormat/>
    <w:locked/>
    <w:rsid w:val="00EF32EA"/>
    <w:rPr>
      <w:rFonts w:ascii="Calibri" w:eastAsiaTheme="minorHAnsi" w:hAnsi="Calibri" w:cs="Calibri"/>
      <w:sz w:val="22"/>
      <w:szCs w:val="22"/>
      <w:lang w:val="en-US"/>
    </w:rPr>
  </w:style>
  <w:style w:type="paragraph" w:styleId="HTMLPreformatted">
    <w:name w:val="HTML Preformatted"/>
    <w:basedOn w:val="Normal"/>
    <w:link w:val="HTMLPreformattedChar"/>
    <w:uiPriority w:val="99"/>
    <w:semiHidden/>
    <w:unhideWhenUsed/>
    <w:rsid w:val="005E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semiHidden/>
    <w:rsid w:val="005E3B08"/>
    <w:rPr>
      <w:rFonts w:ascii="Courier New" w:hAnsi="Courier New" w:cs="Courier New"/>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483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1525959">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473869677">
      <w:bodyDiv w:val="1"/>
      <w:marLeft w:val="0"/>
      <w:marRight w:val="0"/>
      <w:marTop w:val="0"/>
      <w:marBottom w:val="0"/>
      <w:divBdr>
        <w:top w:val="none" w:sz="0" w:space="0" w:color="auto"/>
        <w:left w:val="none" w:sz="0" w:space="0" w:color="auto"/>
        <w:bottom w:val="none" w:sz="0" w:space="0" w:color="auto"/>
        <w:right w:val="none" w:sz="0" w:space="0" w:color="auto"/>
      </w:divBdr>
    </w:div>
    <w:div w:id="1493250719">
      <w:bodyDiv w:val="1"/>
      <w:marLeft w:val="0"/>
      <w:marRight w:val="0"/>
      <w:marTop w:val="0"/>
      <w:marBottom w:val="0"/>
      <w:divBdr>
        <w:top w:val="none" w:sz="0" w:space="0" w:color="auto"/>
        <w:left w:val="none" w:sz="0" w:space="0" w:color="auto"/>
        <w:bottom w:val="none" w:sz="0" w:space="0" w:color="auto"/>
        <w:right w:val="none" w:sz="0" w:space="0" w:color="auto"/>
      </w:divBdr>
    </w:div>
    <w:div w:id="150065266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679653794">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38254D2A3C04B139A96FB8A8E9CCD44"/>
        <w:category>
          <w:name w:val="General"/>
          <w:gallery w:val="placeholder"/>
        </w:category>
        <w:types>
          <w:type w:val="bbPlcHdr"/>
        </w:types>
        <w:behaviors>
          <w:behavior w:val="content"/>
        </w:behaviors>
        <w:guid w:val="{440FF647-E864-443E-8DAE-3C71C78CAB8F}"/>
      </w:docPartPr>
      <w:docPartBody>
        <w:p w:rsidR="00000000" w:rsidRDefault="00FE774F" w:rsidP="00FE774F">
          <w:pPr>
            <w:pStyle w:val="738254D2A3C04B139A96FB8A8E9CCD4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74F"/>
    <w:rsid w:val="007C31B3"/>
    <w:rsid w:val="00C5483F"/>
    <w:rsid w:val="00FE77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774F"/>
    <w:rPr>
      <w:color w:val="808080"/>
    </w:rPr>
  </w:style>
  <w:style w:type="paragraph" w:customStyle="1" w:styleId="47B0895D27714559B50E6DC5A14EF210">
    <w:name w:val="47B0895D27714559B50E6DC5A14EF210"/>
    <w:rsid w:val="00FE774F"/>
  </w:style>
  <w:style w:type="paragraph" w:customStyle="1" w:styleId="C08D90C9B0CA45079FD46D28A8A6542D">
    <w:name w:val="C08D90C9B0CA45079FD46D28A8A6542D"/>
    <w:rsid w:val="00FE774F"/>
  </w:style>
  <w:style w:type="paragraph" w:customStyle="1" w:styleId="BF14D7B78AE44CBAA95FD28809131401">
    <w:name w:val="BF14D7B78AE44CBAA95FD28809131401"/>
    <w:rsid w:val="00FE774F"/>
  </w:style>
  <w:style w:type="paragraph" w:customStyle="1" w:styleId="E53EB06A8C494628980B56BAB28FEEF7">
    <w:name w:val="E53EB06A8C494628980B56BAB28FEEF7"/>
    <w:rsid w:val="00FE774F"/>
  </w:style>
  <w:style w:type="paragraph" w:customStyle="1" w:styleId="9B9FC7A5DF9A490B8A9257C04DC989DB">
    <w:name w:val="9B9FC7A5DF9A490B8A9257C04DC989DB"/>
    <w:rsid w:val="00FE774F"/>
  </w:style>
  <w:style w:type="paragraph" w:customStyle="1" w:styleId="738254D2A3C04B139A96FB8A8E9CCD44">
    <w:name w:val="738254D2A3C04B139A96FB8A8E9CCD44"/>
    <w:rsid w:val="00FE77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D65996B-4251-4355-A981-005261285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39</Pages>
  <Words>70766</Words>
  <Characters>40337</Characters>
  <Application>Microsoft Office Word</Application>
  <DocSecurity>0</DocSecurity>
  <Lines>336</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Dainora Mažeikienė</cp:lastModifiedBy>
  <cp:revision>41</cp:revision>
  <dcterms:created xsi:type="dcterms:W3CDTF">2026-06-25T09:38:00Z</dcterms:created>
  <dcterms:modified xsi:type="dcterms:W3CDTF">2026-06-26T11:28:00Z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